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96" w:rsidRPr="00EB6E84" w:rsidRDefault="00A34996" w:rsidP="007655D1">
      <w:pPr>
        <w:kinsoku w:val="0"/>
        <w:overflowPunct w:val="0"/>
        <w:autoSpaceDE w:val="0"/>
        <w:autoSpaceDN w:val="0"/>
        <w:adjustRightInd w:val="0"/>
        <w:snapToGrid w:val="0"/>
        <w:spacing w:afterLines="50" w:after="180" w:line="420" w:lineRule="exact"/>
        <w:ind w:leftChars="100" w:left="240" w:rightChars="-75" w:right="-180"/>
        <w:jc w:val="center"/>
        <w:rPr>
          <w:rFonts w:ascii="標楷體" w:eastAsia="標楷體" w:hAnsi="標楷體" w:cs="Estrangelo Edessa"/>
          <w:b/>
          <w:color w:val="000000" w:themeColor="text1"/>
          <w:sz w:val="36"/>
          <w:szCs w:val="36"/>
        </w:rPr>
      </w:pPr>
      <w:r w:rsidRPr="00EB6E84">
        <w:rPr>
          <w:rFonts w:ascii="標楷體" w:eastAsia="標楷體" w:hAnsi="標楷體" w:cs="Estrangelo Edessa" w:hint="eastAsia"/>
          <w:b/>
          <w:color w:val="000000" w:themeColor="text1"/>
          <w:sz w:val="36"/>
          <w:szCs w:val="36"/>
        </w:rPr>
        <w:t>財團法人全聯慶祥慈善事業基金會</w:t>
      </w:r>
    </w:p>
    <w:p w:rsidR="00A34996" w:rsidRDefault="00906A8F" w:rsidP="00A34996">
      <w:pPr>
        <w:spacing w:line="420" w:lineRule="exact"/>
        <w:jc w:val="center"/>
        <w:rPr>
          <w:rFonts w:ascii="標楷體" w:eastAsia="標楷體" w:hAnsi="標楷體" w:cs="Estrangelo Edessa"/>
          <w:b/>
          <w:color w:val="000000" w:themeColor="text1"/>
          <w:spacing w:val="-20"/>
          <w:kern w:val="0"/>
          <w:sz w:val="36"/>
          <w:szCs w:val="36"/>
        </w:rPr>
      </w:pPr>
      <w:r>
        <w:rPr>
          <w:rFonts w:ascii="標楷體" w:eastAsia="標楷體" w:hAnsi="標楷體" w:cs="Estrangelo Edessa" w:hint="eastAsia"/>
          <w:b/>
          <w:color w:val="000000" w:themeColor="text1"/>
          <w:spacing w:val="-20"/>
          <w:kern w:val="0"/>
          <w:sz w:val="36"/>
          <w:szCs w:val="36"/>
        </w:rPr>
        <w:t>「</w:t>
      </w:r>
      <w:r w:rsidRPr="00EB6E84">
        <w:rPr>
          <w:rFonts w:ascii="標楷體" w:eastAsia="標楷體" w:hAnsi="標楷體" w:cs="Estrangelo Edessa" w:hint="eastAsia"/>
          <w:b/>
          <w:color w:val="000000" w:themeColor="text1"/>
          <w:spacing w:val="-20"/>
          <w:kern w:val="0"/>
          <w:sz w:val="36"/>
          <w:szCs w:val="36"/>
        </w:rPr>
        <w:t>全聯</w:t>
      </w:r>
      <w:r>
        <w:rPr>
          <w:rFonts w:ascii="標楷體" w:eastAsia="標楷體" w:hAnsi="標楷體" w:cs="Estrangelo Edessa" w:hint="eastAsia"/>
          <w:b/>
          <w:color w:val="000000" w:themeColor="text1"/>
          <w:spacing w:val="-20"/>
          <w:kern w:val="0"/>
          <w:sz w:val="36"/>
          <w:szCs w:val="36"/>
        </w:rPr>
        <w:t>好夥伴」</w:t>
      </w:r>
      <w:r w:rsidR="00FB7023">
        <w:rPr>
          <w:rFonts w:ascii="標楷體" w:eastAsia="標楷體" w:hAnsi="標楷體" w:cs="Estrangelo Edessa" w:hint="eastAsia"/>
          <w:b/>
          <w:color w:val="000000" w:themeColor="text1"/>
          <w:spacing w:val="-20"/>
          <w:kern w:val="0"/>
          <w:sz w:val="36"/>
          <w:szCs w:val="36"/>
        </w:rPr>
        <w:t>企業志工</w:t>
      </w:r>
      <w:r w:rsidR="00A32D0E">
        <w:rPr>
          <w:rFonts w:ascii="標楷體" w:eastAsia="標楷體" w:hAnsi="標楷體" w:cs="Estrangelo Edessa" w:hint="eastAsia"/>
          <w:b/>
          <w:color w:val="000000" w:themeColor="text1"/>
          <w:spacing w:val="-20"/>
          <w:kern w:val="0"/>
          <w:sz w:val="36"/>
          <w:szCs w:val="36"/>
        </w:rPr>
        <w:t xml:space="preserve"> </w:t>
      </w:r>
      <w:r w:rsidR="0003345B" w:rsidRPr="00EB6E84">
        <w:rPr>
          <w:rFonts w:ascii="標楷體" w:eastAsia="標楷體" w:hAnsi="標楷體" w:cs="Estrangelo Edessa" w:hint="eastAsia"/>
          <w:b/>
          <w:color w:val="000000" w:themeColor="text1"/>
          <w:spacing w:val="-20"/>
          <w:kern w:val="0"/>
          <w:sz w:val="36"/>
          <w:szCs w:val="36"/>
        </w:rPr>
        <w:t>實施</w:t>
      </w:r>
      <w:r w:rsidR="00982545" w:rsidRPr="00EB6E84">
        <w:rPr>
          <w:rFonts w:ascii="標楷體" w:eastAsia="標楷體" w:hAnsi="標楷體" w:cs="Estrangelo Edessa" w:hint="eastAsia"/>
          <w:b/>
          <w:color w:val="000000" w:themeColor="text1"/>
          <w:spacing w:val="-20"/>
          <w:kern w:val="0"/>
          <w:sz w:val="36"/>
          <w:szCs w:val="36"/>
        </w:rPr>
        <w:t>細則</w:t>
      </w:r>
    </w:p>
    <w:p w:rsidR="00E65B0C" w:rsidRPr="00EB6E84" w:rsidRDefault="00E65B0C" w:rsidP="00A34996">
      <w:pPr>
        <w:spacing w:line="420" w:lineRule="exact"/>
        <w:jc w:val="center"/>
        <w:rPr>
          <w:rFonts w:ascii="標楷體" w:eastAsia="標楷體" w:hAnsi="標楷體" w:cs="Estrangelo Edessa"/>
          <w:b/>
          <w:color w:val="000000" w:themeColor="text1"/>
          <w:spacing w:val="-20"/>
          <w:kern w:val="0"/>
          <w:sz w:val="36"/>
          <w:szCs w:val="36"/>
        </w:rPr>
      </w:pPr>
    </w:p>
    <w:p w:rsidR="00A34996" w:rsidRPr="00EB6E84" w:rsidRDefault="00A34996" w:rsidP="00E65B0C">
      <w:pPr>
        <w:numPr>
          <w:ilvl w:val="0"/>
          <w:numId w:val="7"/>
        </w:numPr>
        <w:spacing w:line="440" w:lineRule="exact"/>
        <w:ind w:left="1276" w:rightChars="294" w:right="706" w:hanging="425"/>
        <w:rPr>
          <w:rFonts w:ascii="標楷體" w:eastAsia="標楷體" w:hAnsi="標楷體" w:cs="Estrangelo Edessa"/>
          <w:b/>
          <w:color w:val="000000" w:themeColor="text1"/>
          <w:spacing w:val="-20"/>
          <w:kern w:val="0"/>
          <w:sz w:val="28"/>
          <w:szCs w:val="28"/>
        </w:rPr>
      </w:pPr>
      <w:r w:rsidRPr="00EB6E84">
        <w:rPr>
          <w:rFonts w:ascii="標楷體" w:eastAsia="標楷體" w:hAnsi="標楷體" w:cs="Estrangelo Edessa" w:hint="eastAsia"/>
          <w:b/>
          <w:color w:val="000000" w:themeColor="text1"/>
          <w:spacing w:val="-20"/>
          <w:kern w:val="0"/>
          <w:sz w:val="28"/>
          <w:szCs w:val="28"/>
        </w:rPr>
        <w:t>申請對象</w:t>
      </w:r>
    </w:p>
    <w:p w:rsidR="00FB7023" w:rsidRDefault="00FB7023" w:rsidP="00E65B0C">
      <w:pPr>
        <w:pStyle w:val="a5"/>
        <w:numPr>
          <w:ilvl w:val="0"/>
          <w:numId w:val="9"/>
        </w:numPr>
        <w:adjustRightInd w:val="0"/>
        <w:spacing w:line="440" w:lineRule="exact"/>
        <w:ind w:leftChars="0" w:left="1276" w:rightChars="294" w:right="706" w:hanging="425"/>
        <w:rPr>
          <w:rFonts w:ascii="標楷體" w:eastAsia="標楷體" w:hAnsi="標楷體" w:cs="¼Ð·¢Åé"/>
          <w:color w:val="000000" w:themeColor="text1"/>
          <w:kern w:val="0"/>
          <w:sz w:val="28"/>
          <w:szCs w:val="28"/>
        </w:rPr>
      </w:pPr>
      <w:r>
        <w:rPr>
          <w:rFonts w:ascii="標楷體" w:eastAsia="標楷體" w:hAnsi="標楷體" w:cs="¼Ð·¢Åé" w:hint="eastAsia"/>
          <w:color w:val="000000" w:themeColor="text1"/>
          <w:kern w:val="0"/>
          <w:sz w:val="28"/>
          <w:szCs w:val="28"/>
        </w:rPr>
        <w:t>本會當年度</w:t>
      </w:r>
      <w:r w:rsidR="003F4D41">
        <w:rPr>
          <w:rFonts w:ascii="標楷體" w:eastAsia="標楷體" w:hAnsi="標楷體" w:cs="¼Ð·¢Åé" w:hint="eastAsia"/>
          <w:color w:val="000000" w:themeColor="text1"/>
          <w:kern w:val="0"/>
          <w:sz w:val="28"/>
          <w:szCs w:val="28"/>
        </w:rPr>
        <w:t>全聯物資銀行專案之合作</w:t>
      </w:r>
      <w:r>
        <w:rPr>
          <w:rFonts w:ascii="標楷體" w:eastAsia="標楷體" w:hAnsi="標楷體" w:cs="¼Ð·¢Åé" w:hint="eastAsia"/>
          <w:color w:val="000000" w:themeColor="text1"/>
          <w:kern w:val="0"/>
          <w:sz w:val="28"/>
          <w:szCs w:val="28"/>
        </w:rPr>
        <w:t>單位。</w:t>
      </w:r>
    </w:p>
    <w:p w:rsidR="00865C61" w:rsidRPr="00626B8F" w:rsidRDefault="00E63AAE" w:rsidP="00E65B0C">
      <w:pPr>
        <w:pStyle w:val="a5"/>
        <w:numPr>
          <w:ilvl w:val="0"/>
          <w:numId w:val="9"/>
        </w:numPr>
        <w:adjustRightInd w:val="0"/>
        <w:spacing w:line="440" w:lineRule="exact"/>
        <w:ind w:leftChars="0" w:left="1276" w:rightChars="294" w:right="706" w:hanging="425"/>
        <w:rPr>
          <w:rFonts w:ascii="標楷體" w:eastAsia="標楷體" w:hAnsi="標楷體" w:cs="¼Ð·¢Åé"/>
          <w:color w:val="000000" w:themeColor="text1"/>
          <w:kern w:val="0"/>
          <w:sz w:val="28"/>
          <w:szCs w:val="28"/>
        </w:rPr>
      </w:pPr>
      <w:r w:rsidRPr="00EB6E84">
        <w:rPr>
          <w:rFonts w:ascii="標楷體" w:eastAsia="標楷體" w:hAnsi="標楷體" w:cs="¼Ð·¢Åé" w:hint="eastAsia"/>
          <w:color w:val="000000" w:themeColor="text1"/>
          <w:kern w:val="0"/>
          <w:sz w:val="28"/>
          <w:szCs w:val="28"/>
        </w:rPr>
        <w:t>凡於中華民國中央或地方正式登記立案之社會服務團體及機構。</w:t>
      </w:r>
    </w:p>
    <w:p w:rsidR="00F73388" w:rsidRPr="00EB6E84" w:rsidRDefault="00FB7023" w:rsidP="00250DAB">
      <w:pPr>
        <w:adjustRightInd w:val="0"/>
        <w:spacing w:line="440" w:lineRule="exact"/>
        <w:ind w:left="1276" w:rightChars="294" w:right="706"/>
        <w:rPr>
          <w:rFonts w:ascii="標楷體" w:eastAsia="標楷體" w:hAnsi="標楷體" w:cs="¼Ð·¢Åé"/>
          <w:color w:val="000000" w:themeColor="text1"/>
          <w:kern w:val="0"/>
          <w:sz w:val="28"/>
          <w:szCs w:val="28"/>
        </w:rPr>
      </w:pPr>
      <w:r>
        <w:rPr>
          <w:rFonts w:ascii="標楷體" w:eastAsia="標楷體" w:hAnsi="標楷體" w:cs="¼Ð·¢Åé" w:hint="eastAsia"/>
          <w:color w:val="000000" w:themeColor="text1"/>
          <w:kern w:val="0"/>
          <w:sz w:val="28"/>
          <w:szCs w:val="28"/>
        </w:rPr>
        <w:t>若涉及本會預算、人力等資源，將以本會當年度合作單位為優先</w:t>
      </w:r>
      <w:r w:rsidR="00A34996" w:rsidRPr="00EB6E84">
        <w:rPr>
          <w:rFonts w:ascii="標楷體" w:eastAsia="標楷體" w:hAnsi="標楷體" w:cs="¼Ð·¢Åé" w:hint="eastAsia"/>
          <w:color w:val="000000" w:themeColor="text1"/>
          <w:kern w:val="0"/>
          <w:sz w:val="28"/>
          <w:szCs w:val="28"/>
        </w:rPr>
        <w:t>。</w:t>
      </w:r>
    </w:p>
    <w:p w:rsidR="00966902" w:rsidRPr="00EB6E84" w:rsidRDefault="00966902" w:rsidP="00E65B0C">
      <w:pPr>
        <w:spacing w:line="420" w:lineRule="exact"/>
        <w:ind w:left="1276" w:rightChars="294" w:right="706" w:hanging="425"/>
        <w:rPr>
          <w:rFonts w:ascii="標楷體" w:eastAsia="標楷體" w:hAnsi="標楷體" w:cs="¼Ð·¢Åé"/>
          <w:b/>
          <w:color w:val="000000" w:themeColor="text1"/>
          <w:kern w:val="0"/>
          <w:sz w:val="28"/>
          <w:szCs w:val="28"/>
        </w:rPr>
      </w:pPr>
    </w:p>
    <w:p w:rsidR="00A34996" w:rsidRPr="00EB6E84" w:rsidRDefault="00966902" w:rsidP="00E65B0C">
      <w:pPr>
        <w:spacing w:line="420" w:lineRule="exact"/>
        <w:ind w:left="1276" w:rightChars="294" w:right="706" w:hanging="425"/>
        <w:rPr>
          <w:rFonts w:ascii="標楷體" w:eastAsia="標楷體" w:hAnsi="標楷體" w:cs="標楷體"/>
          <w:b/>
          <w:color w:val="000000" w:themeColor="text1"/>
          <w:kern w:val="0"/>
          <w:sz w:val="28"/>
          <w:szCs w:val="28"/>
        </w:rPr>
      </w:pPr>
      <w:r w:rsidRPr="00EB6E84">
        <w:rPr>
          <w:rFonts w:ascii="標楷體" w:eastAsia="標楷體" w:hAnsi="標楷體" w:cs="Estrangelo Edessa" w:hint="eastAsia"/>
          <w:b/>
          <w:color w:val="000000" w:themeColor="text1"/>
          <w:spacing w:val="-20"/>
          <w:kern w:val="0"/>
          <w:sz w:val="28"/>
          <w:szCs w:val="28"/>
        </w:rPr>
        <w:t>二</w:t>
      </w:r>
      <w:r w:rsidR="00A34996" w:rsidRPr="00EB6E84">
        <w:rPr>
          <w:rFonts w:ascii="標楷體" w:eastAsia="標楷體" w:hAnsi="標楷體" w:cs="¼Ð·¢Åé" w:hint="eastAsia"/>
          <w:b/>
          <w:color w:val="000000" w:themeColor="text1"/>
          <w:kern w:val="0"/>
          <w:sz w:val="28"/>
          <w:szCs w:val="28"/>
        </w:rPr>
        <w:t>、</w:t>
      </w:r>
      <w:r w:rsidR="00A34996" w:rsidRPr="00EB6E84">
        <w:rPr>
          <w:rFonts w:ascii="標楷體" w:eastAsia="標楷體" w:hAnsi="標楷體" w:cs="標楷體" w:hint="eastAsia"/>
          <w:b/>
          <w:color w:val="000000" w:themeColor="text1"/>
          <w:kern w:val="0"/>
          <w:sz w:val="28"/>
          <w:szCs w:val="28"/>
        </w:rPr>
        <w:t>申請資格</w:t>
      </w:r>
    </w:p>
    <w:p w:rsidR="00F73388" w:rsidRPr="006569F5" w:rsidRDefault="0086538E" w:rsidP="00E65B0C">
      <w:pPr>
        <w:pStyle w:val="a5"/>
        <w:numPr>
          <w:ilvl w:val="0"/>
          <w:numId w:val="22"/>
        </w:numPr>
        <w:spacing w:line="440" w:lineRule="exact"/>
        <w:ind w:leftChars="0" w:left="1276" w:rightChars="294" w:right="706" w:hanging="425"/>
        <w:rPr>
          <w:rFonts w:ascii="標楷體" w:eastAsia="標楷體" w:hAnsi="標楷體" w:cs="¼Ð·¢Åé"/>
          <w:color w:val="000000" w:themeColor="text1"/>
          <w:kern w:val="0"/>
          <w:sz w:val="28"/>
          <w:szCs w:val="28"/>
        </w:rPr>
      </w:pPr>
      <w:r w:rsidRPr="006569F5">
        <w:rPr>
          <w:rFonts w:ascii="標楷體" w:eastAsia="標楷體" w:hAnsi="標楷體" w:cs="¼Ð·¢Åé" w:hint="eastAsia"/>
          <w:color w:val="000000" w:themeColor="text1"/>
          <w:kern w:val="0"/>
          <w:sz w:val="28"/>
          <w:szCs w:val="28"/>
        </w:rPr>
        <w:t>須開立正式捐贈收據</w:t>
      </w:r>
      <w:r w:rsidR="00A34996" w:rsidRPr="006569F5">
        <w:rPr>
          <w:rFonts w:ascii="標楷體" w:eastAsia="標楷體" w:hAnsi="標楷體" w:cs="¼Ð·¢Åé" w:hint="eastAsia"/>
          <w:color w:val="000000" w:themeColor="text1"/>
          <w:kern w:val="0"/>
          <w:sz w:val="28"/>
          <w:szCs w:val="28"/>
        </w:rPr>
        <w:t>。</w:t>
      </w:r>
    </w:p>
    <w:p w:rsidR="00FB7023" w:rsidRPr="006569F5" w:rsidRDefault="00571564" w:rsidP="00E65B0C">
      <w:pPr>
        <w:pStyle w:val="a5"/>
        <w:numPr>
          <w:ilvl w:val="0"/>
          <w:numId w:val="22"/>
        </w:numPr>
        <w:spacing w:line="440" w:lineRule="exact"/>
        <w:ind w:leftChars="0" w:left="1276" w:rightChars="294" w:right="706" w:hanging="425"/>
        <w:rPr>
          <w:rFonts w:ascii="標楷體" w:eastAsia="標楷體" w:hAnsi="標楷體" w:cs="¼Ð·¢Åé"/>
          <w:color w:val="000000" w:themeColor="text1"/>
          <w:kern w:val="0"/>
          <w:sz w:val="28"/>
          <w:szCs w:val="28"/>
        </w:rPr>
      </w:pPr>
      <w:r>
        <w:rPr>
          <w:rFonts w:ascii="標楷體" w:eastAsia="標楷體" w:hAnsi="標楷體" w:cs="¼Ð·¢Åé" w:hint="eastAsia"/>
          <w:color w:val="000000" w:themeColor="text1"/>
          <w:kern w:val="0"/>
          <w:sz w:val="28"/>
          <w:szCs w:val="28"/>
        </w:rPr>
        <w:t>須</w:t>
      </w:r>
      <w:r w:rsidR="00FB7023" w:rsidRPr="006569F5">
        <w:rPr>
          <w:rFonts w:ascii="標楷體" w:eastAsia="標楷體" w:hAnsi="標楷體" w:cs="¼Ð·¢Åé" w:hint="eastAsia"/>
          <w:color w:val="000000" w:themeColor="text1"/>
          <w:kern w:val="0"/>
          <w:sz w:val="28"/>
          <w:szCs w:val="28"/>
        </w:rPr>
        <w:t>配合相關媒體露出。</w:t>
      </w:r>
    </w:p>
    <w:p w:rsidR="006569F5" w:rsidRPr="006569F5" w:rsidRDefault="00571564" w:rsidP="00E65B0C">
      <w:pPr>
        <w:pStyle w:val="a5"/>
        <w:numPr>
          <w:ilvl w:val="0"/>
          <w:numId w:val="22"/>
        </w:numPr>
        <w:spacing w:line="440" w:lineRule="exact"/>
        <w:ind w:leftChars="0" w:left="1276" w:rightChars="294" w:right="706" w:hanging="425"/>
        <w:rPr>
          <w:rFonts w:ascii="標楷體" w:eastAsia="標楷體" w:hAnsi="標楷體" w:cs="¼Ð·¢Åé"/>
          <w:color w:val="000000" w:themeColor="text1"/>
          <w:kern w:val="0"/>
          <w:sz w:val="28"/>
          <w:szCs w:val="28"/>
        </w:rPr>
      </w:pPr>
      <w:r>
        <w:rPr>
          <w:rFonts w:ascii="標楷體" w:eastAsia="標楷體" w:hAnsi="標楷體" w:cs="¼Ð·¢Åé" w:hint="eastAsia"/>
          <w:color w:val="000000" w:themeColor="text1"/>
          <w:kern w:val="0"/>
          <w:sz w:val="28"/>
          <w:szCs w:val="28"/>
        </w:rPr>
        <w:t>須</w:t>
      </w:r>
      <w:r w:rsidR="006569F5" w:rsidRPr="006569F5">
        <w:rPr>
          <w:rFonts w:ascii="標楷體" w:eastAsia="標楷體" w:hAnsi="標楷體" w:cs="¼Ð·¢Åé" w:hint="eastAsia"/>
          <w:color w:val="000000" w:themeColor="text1"/>
          <w:kern w:val="0"/>
          <w:sz w:val="28"/>
          <w:szCs w:val="28"/>
        </w:rPr>
        <w:t>提供志工時數認證。</w:t>
      </w:r>
    </w:p>
    <w:p w:rsidR="00900338" w:rsidRPr="00EB6E84" w:rsidRDefault="00900338" w:rsidP="00E65B0C">
      <w:pPr>
        <w:tabs>
          <w:tab w:val="left" w:pos="993"/>
        </w:tabs>
        <w:spacing w:line="440" w:lineRule="exact"/>
        <w:ind w:left="1276" w:rightChars="294" w:right="706" w:hanging="425"/>
        <w:rPr>
          <w:rFonts w:ascii="標楷體" w:eastAsia="標楷體" w:hAnsi="標楷體" w:cs="¼Ð·¢Åé"/>
          <w:b/>
          <w:color w:val="000000" w:themeColor="text1"/>
          <w:kern w:val="0"/>
          <w:sz w:val="28"/>
          <w:szCs w:val="28"/>
        </w:rPr>
      </w:pPr>
    </w:p>
    <w:p w:rsidR="00A34996" w:rsidRPr="00EB6E84" w:rsidRDefault="00966902" w:rsidP="00E65B0C">
      <w:pPr>
        <w:tabs>
          <w:tab w:val="left" w:pos="993"/>
        </w:tabs>
        <w:spacing w:line="440" w:lineRule="exact"/>
        <w:ind w:left="1276" w:rightChars="294" w:right="706" w:hanging="425"/>
        <w:rPr>
          <w:rFonts w:ascii="標楷體" w:eastAsia="標楷體" w:hAnsi="標楷體" w:cs="標楷體"/>
          <w:b/>
          <w:color w:val="000000" w:themeColor="text1"/>
          <w:kern w:val="0"/>
          <w:sz w:val="28"/>
          <w:szCs w:val="28"/>
        </w:rPr>
      </w:pPr>
      <w:r w:rsidRPr="00EB6E84">
        <w:rPr>
          <w:rFonts w:ascii="標楷體" w:eastAsia="標楷體" w:hAnsi="標楷體" w:cs="¼Ð·¢Åé" w:hint="eastAsia"/>
          <w:b/>
          <w:color w:val="000000" w:themeColor="text1"/>
          <w:kern w:val="0"/>
          <w:sz w:val="28"/>
          <w:szCs w:val="28"/>
        </w:rPr>
        <w:t>三</w:t>
      </w:r>
      <w:r w:rsidR="00A34996" w:rsidRPr="00EB6E84">
        <w:rPr>
          <w:rFonts w:ascii="標楷體" w:eastAsia="標楷體" w:hAnsi="標楷體" w:cs="¼Ð·¢Åé" w:hint="eastAsia"/>
          <w:b/>
          <w:color w:val="000000" w:themeColor="text1"/>
          <w:kern w:val="0"/>
          <w:sz w:val="28"/>
          <w:szCs w:val="28"/>
        </w:rPr>
        <w:t>、</w:t>
      </w:r>
      <w:r w:rsidR="00A34996" w:rsidRPr="00EB6E84">
        <w:rPr>
          <w:rFonts w:ascii="標楷體" w:eastAsia="標楷體" w:hAnsi="標楷體" w:cs="標楷體" w:hint="eastAsia"/>
          <w:b/>
          <w:color w:val="000000" w:themeColor="text1"/>
          <w:kern w:val="0"/>
          <w:sz w:val="28"/>
          <w:szCs w:val="28"/>
        </w:rPr>
        <w:t>申請必備文件</w:t>
      </w:r>
    </w:p>
    <w:p w:rsidR="00DA2461" w:rsidRPr="006569F5" w:rsidRDefault="006B0C73" w:rsidP="00E65B0C">
      <w:pPr>
        <w:pStyle w:val="a5"/>
        <w:numPr>
          <w:ilvl w:val="0"/>
          <w:numId w:val="23"/>
        </w:numPr>
        <w:spacing w:line="440" w:lineRule="exact"/>
        <w:ind w:leftChars="0" w:left="1276" w:rightChars="294" w:right="706" w:hanging="425"/>
        <w:rPr>
          <w:rFonts w:ascii="標楷體" w:eastAsia="標楷體" w:hAnsi="標楷體" w:cs="¼Ð·¢Åé"/>
          <w:color w:val="000000" w:themeColor="text1"/>
          <w:kern w:val="0"/>
          <w:sz w:val="28"/>
          <w:szCs w:val="28"/>
        </w:rPr>
      </w:pPr>
      <w:r w:rsidRPr="006569F5">
        <w:rPr>
          <w:rFonts w:ascii="標楷體" w:eastAsia="標楷體" w:hAnsi="標楷體" w:cs="¼Ð·¢Åé" w:hint="eastAsia"/>
          <w:color w:val="000000" w:themeColor="text1"/>
          <w:kern w:val="0"/>
          <w:sz w:val="28"/>
          <w:szCs w:val="28"/>
        </w:rPr>
        <w:t>提案企劃書</w:t>
      </w:r>
      <w:r w:rsidR="00F92094" w:rsidRPr="006569F5">
        <w:rPr>
          <w:rFonts w:ascii="標楷體" w:eastAsia="標楷體" w:hAnsi="標楷體" w:cs="¼Ð·¢Åé" w:hint="eastAsia"/>
          <w:color w:val="000000" w:themeColor="text1"/>
          <w:kern w:val="0"/>
          <w:sz w:val="28"/>
          <w:szCs w:val="28"/>
        </w:rPr>
        <w:t>電子檔</w:t>
      </w:r>
      <w:r w:rsidR="0034690D" w:rsidRPr="006569F5">
        <w:rPr>
          <w:rFonts w:ascii="標楷體" w:eastAsia="標楷體" w:hAnsi="標楷體" w:cs="¼Ð·¢Åé" w:hint="eastAsia"/>
          <w:color w:val="000000" w:themeColor="text1"/>
          <w:kern w:val="0"/>
          <w:sz w:val="28"/>
          <w:szCs w:val="28"/>
        </w:rPr>
        <w:t>。</w:t>
      </w:r>
    </w:p>
    <w:p w:rsidR="00A34996" w:rsidRPr="006569F5" w:rsidRDefault="00A34996" w:rsidP="00E65B0C">
      <w:pPr>
        <w:pStyle w:val="a5"/>
        <w:numPr>
          <w:ilvl w:val="0"/>
          <w:numId w:val="23"/>
        </w:numPr>
        <w:autoSpaceDE w:val="0"/>
        <w:autoSpaceDN w:val="0"/>
        <w:adjustRightInd w:val="0"/>
        <w:spacing w:line="440" w:lineRule="exact"/>
        <w:ind w:leftChars="0" w:left="1276" w:rightChars="294" w:right="706" w:hanging="425"/>
        <w:rPr>
          <w:rFonts w:ascii="標楷體" w:eastAsia="標楷體" w:hAnsi="標楷體" w:cs="標楷體"/>
          <w:color w:val="000000" w:themeColor="text1"/>
          <w:kern w:val="0"/>
          <w:sz w:val="28"/>
          <w:szCs w:val="28"/>
        </w:rPr>
      </w:pPr>
      <w:r w:rsidRPr="006569F5">
        <w:rPr>
          <w:rFonts w:ascii="標楷體" w:eastAsia="標楷體" w:hAnsi="標楷體" w:cs="標楷體" w:hint="eastAsia"/>
          <w:color w:val="000000" w:themeColor="text1"/>
          <w:kern w:val="0"/>
          <w:sz w:val="28"/>
          <w:szCs w:val="28"/>
        </w:rPr>
        <w:t>法人登記證書或立案登記證書影本</w:t>
      </w:r>
      <w:r w:rsidR="00F92094" w:rsidRPr="006569F5">
        <w:rPr>
          <w:rFonts w:ascii="標楷體" w:eastAsia="標楷體" w:hAnsi="標楷體" w:cs="標楷體" w:hint="eastAsia"/>
          <w:color w:val="000000" w:themeColor="text1"/>
          <w:kern w:val="0"/>
          <w:sz w:val="28"/>
          <w:szCs w:val="28"/>
        </w:rPr>
        <w:t>掃描檔</w:t>
      </w:r>
      <w:r w:rsidR="004C3FBC" w:rsidRPr="006569F5">
        <w:rPr>
          <w:rFonts w:ascii="標楷體" w:eastAsia="標楷體" w:hAnsi="標楷體" w:cs="標楷體" w:hint="eastAsia"/>
          <w:color w:val="000000" w:themeColor="text1"/>
          <w:kern w:val="0"/>
          <w:sz w:val="28"/>
          <w:szCs w:val="28"/>
        </w:rPr>
        <w:t>。</w:t>
      </w:r>
    </w:p>
    <w:p w:rsidR="00A34996" w:rsidRPr="006569F5" w:rsidRDefault="00A34996" w:rsidP="00E65B0C">
      <w:pPr>
        <w:pStyle w:val="a5"/>
        <w:numPr>
          <w:ilvl w:val="0"/>
          <w:numId w:val="23"/>
        </w:numPr>
        <w:tabs>
          <w:tab w:val="num" w:pos="1440"/>
        </w:tabs>
        <w:autoSpaceDE w:val="0"/>
        <w:autoSpaceDN w:val="0"/>
        <w:adjustRightInd w:val="0"/>
        <w:spacing w:line="440" w:lineRule="exact"/>
        <w:ind w:leftChars="0" w:left="1276" w:rightChars="294" w:right="706" w:hanging="425"/>
        <w:rPr>
          <w:rFonts w:ascii="標楷體" w:eastAsia="標楷體" w:hAnsi="標楷體" w:cs="標楷體"/>
          <w:color w:val="000000" w:themeColor="text1"/>
          <w:kern w:val="0"/>
          <w:sz w:val="28"/>
          <w:szCs w:val="28"/>
        </w:rPr>
      </w:pPr>
      <w:r w:rsidRPr="006569F5">
        <w:rPr>
          <w:rFonts w:ascii="標楷體" w:eastAsia="標楷體" w:hAnsi="標楷體" w:cs="標楷體" w:hint="eastAsia"/>
          <w:color w:val="000000" w:themeColor="text1"/>
          <w:kern w:val="0"/>
          <w:sz w:val="28"/>
          <w:szCs w:val="28"/>
        </w:rPr>
        <w:t>捐贈收據範本</w:t>
      </w:r>
      <w:r w:rsidR="00F92094" w:rsidRPr="006569F5">
        <w:rPr>
          <w:rFonts w:ascii="標楷體" w:eastAsia="標楷體" w:hAnsi="標楷體" w:cs="標楷體" w:hint="eastAsia"/>
          <w:color w:val="000000" w:themeColor="text1"/>
          <w:kern w:val="0"/>
          <w:sz w:val="28"/>
          <w:szCs w:val="28"/>
        </w:rPr>
        <w:t>掃描檔</w:t>
      </w:r>
      <w:r w:rsidR="004C3FBC" w:rsidRPr="006569F5">
        <w:rPr>
          <w:rFonts w:ascii="標楷體" w:eastAsia="標楷體" w:hAnsi="標楷體" w:cs="標楷體" w:hint="eastAsia"/>
          <w:color w:val="000000" w:themeColor="text1"/>
          <w:kern w:val="0"/>
          <w:sz w:val="28"/>
          <w:szCs w:val="28"/>
        </w:rPr>
        <w:t>。</w:t>
      </w:r>
    </w:p>
    <w:p w:rsidR="00195295" w:rsidRPr="00EB6E84" w:rsidRDefault="00195295" w:rsidP="00E65B0C">
      <w:pPr>
        <w:autoSpaceDE w:val="0"/>
        <w:autoSpaceDN w:val="0"/>
        <w:adjustRightInd w:val="0"/>
        <w:spacing w:line="440" w:lineRule="exact"/>
        <w:ind w:left="1276" w:rightChars="294" w:right="706" w:hanging="425"/>
        <w:rPr>
          <w:rFonts w:ascii="標楷體" w:eastAsia="標楷體" w:hAnsi="標楷體" w:cs="標楷體"/>
          <w:color w:val="000000" w:themeColor="text1"/>
          <w:kern w:val="0"/>
          <w:sz w:val="28"/>
          <w:szCs w:val="28"/>
        </w:rPr>
      </w:pPr>
    </w:p>
    <w:p w:rsidR="00A34996" w:rsidRPr="00EB6E84" w:rsidRDefault="00FB7023" w:rsidP="00E65B0C">
      <w:pPr>
        <w:autoSpaceDE w:val="0"/>
        <w:autoSpaceDN w:val="0"/>
        <w:adjustRightInd w:val="0"/>
        <w:spacing w:line="440" w:lineRule="exact"/>
        <w:ind w:left="1276" w:rightChars="294" w:right="706" w:hanging="425"/>
        <w:rPr>
          <w:rFonts w:ascii="標楷體" w:eastAsia="標楷體" w:hAnsi="標楷體" w:cs="標楷體"/>
          <w:b/>
          <w:color w:val="000000" w:themeColor="text1"/>
          <w:kern w:val="0"/>
          <w:sz w:val="28"/>
          <w:szCs w:val="28"/>
        </w:rPr>
      </w:pPr>
      <w:r>
        <w:rPr>
          <w:rFonts w:ascii="標楷體" w:eastAsia="標楷體" w:hAnsi="標楷體" w:cs="標楷體" w:hint="eastAsia"/>
          <w:b/>
          <w:color w:val="000000" w:themeColor="text1"/>
          <w:kern w:val="0"/>
          <w:sz w:val="28"/>
          <w:szCs w:val="28"/>
        </w:rPr>
        <w:t>四</w:t>
      </w:r>
      <w:r w:rsidR="00A34996" w:rsidRPr="00EB6E84">
        <w:rPr>
          <w:rFonts w:ascii="標楷體" w:eastAsia="標楷體" w:hAnsi="標楷體" w:cs="標楷體" w:hint="eastAsia"/>
          <w:b/>
          <w:color w:val="000000" w:themeColor="text1"/>
          <w:kern w:val="0"/>
          <w:sz w:val="28"/>
          <w:szCs w:val="28"/>
        </w:rPr>
        <w:t>、申請方式</w:t>
      </w:r>
    </w:p>
    <w:p w:rsidR="00F92094" w:rsidRPr="006569F5" w:rsidRDefault="00562B6D" w:rsidP="00E65B0C">
      <w:pPr>
        <w:pStyle w:val="a5"/>
        <w:numPr>
          <w:ilvl w:val="0"/>
          <w:numId w:val="21"/>
        </w:numPr>
        <w:autoSpaceDE w:val="0"/>
        <w:autoSpaceDN w:val="0"/>
        <w:adjustRightInd w:val="0"/>
        <w:spacing w:line="440" w:lineRule="exact"/>
        <w:ind w:leftChars="0" w:left="1276" w:rightChars="294" w:right="706" w:hanging="425"/>
        <w:rPr>
          <w:rFonts w:ascii="標楷體" w:eastAsia="標楷體" w:hAnsi="標楷體" w:cs="標楷體"/>
          <w:color w:val="000000" w:themeColor="text1"/>
          <w:kern w:val="0"/>
          <w:sz w:val="28"/>
          <w:szCs w:val="28"/>
        </w:rPr>
      </w:pPr>
      <w:r w:rsidRPr="006569F5">
        <w:rPr>
          <w:rFonts w:ascii="標楷體" w:eastAsia="標楷體" w:hAnsi="標楷體" w:cs="標楷體" w:hint="eastAsia"/>
          <w:color w:val="000000" w:themeColor="text1"/>
          <w:kern w:val="0"/>
          <w:sz w:val="28"/>
          <w:szCs w:val="28"/>
        </w:rPr>
        <w:t>線上</w:t>
      </w:r>
      <w:r w:rsidR="00F92094" w:rsidRPr="006569F5">
        <w:rPr>
          <w:rFonts w:ascii="標楷體" w:eastAsia="標楷體" w:hAnsi="標楷體" w:cs="標楷體" w:hint="eastAsia"/>
          <w:color w:val="000000" w:themeColor="text1"/>
          <w:kern w:val="0"/>
          <w:sz w:val="28"/>
          <w:szCs w:val="28"/>
        </w:rPr>
        <w:t>填寫</w:t>
      </w:r>
      <w:r w:rsidR="00FB7023" w:rsidRPr="006569F5">
        <w:rPr>
          <w:rFonts w:ascii="標楷體" w:eastAsia="標楷體" w:hAnsi="標楷體" w:cs="標楷體" w:hint="eastAsia"/>
          <w:color w:val="000000" w:themeColor="text1"/>
          <w:kern w:val="0"/>
          <w:sz w:val="28"/>
          <w:szCs w:val="28"/>
        </w:rPr>
        <w:t>申請表</w:t>
      </w:r>
      <w:r w:rsidR="00456A2B" w:rsidRPr="006569F5">
        <w:rPr>
          <w:rFonts w:ascii="標楷體" w:eastAsia="標楷體" w:hAnsi="標楷體" w:cs="標楷體" w:hint="eastAsia"/>
          <w:color w:val="000000" w:themeColor="text1"/>
          <w:kern w:val="0"/>
          <w:sz w:val="28"/>
          <w:szCs w:val="28"/>
        </w:rPr>
        <w:t>，並上傳申請必備文件(詳見第三條)</w:t>
      </w:r>
      <w:r w:rsidR="00F92094" w:rsidRPr="006569F5">
        <w:rPr>
          <w:rFonts w:ascii="標楷體" w:eastAsia="標楷體" w:hAnsi="標楷體" w:cs="標楷體" w:hint="eastAsia"/>
          <w:color w:val="000000" w:themeColor="text1"/>
          <w:kern w:val="0"/>
          <w:sz w:val="28"/>
          <w:szCs w:val="28"/>
        </w:rPr>
        <w:t>。</w:t>
      </w:r>
    </w:p>
    <w:p w:rsidR="00F92094" w:rsidRPr="006569F5" w:rsidRDefault="00F92094" w:rsidP="00E65B0C">
      <w:pPr>
        <w:pStyle w:val="a5"/>
        <w:numPr>
          <w:ilvl w:val="0"/>
          <w:numId w:val="21"/>
        </w:numPr>
        <w:autoSpaceDE w:val="0"/>
        <w:autoSpaceDN w:val="0"/>
        <w:adjustRightInd w:val="0"/>
        <w:spacing w:line="440" w:lineRule="exact"/>
        <w:ind w:leftChars="0" w:left="1276" w:rightChars="294" w:right="706" w:hanging="425"/>
        <w:rPr>
          <w:rFonts w:ascii="標楷體" w:eastAsia="標楷體" w:hAnsi="標楷體" w:cs="標楷體"/>
          <w:color w:val="000000" w:themeColor="text1"/>
          <w:kern w:val="0"/>
          <w:sz w:val="28"/>
          <w:szCs w:val="28"/>
        </w:rPr>
      </w:pPr>
      <w:r w:rsidRPr="006569F5">
        <w:rPr>
          <w:rFonts w:ascii="標楷體" w:eastAsia="標楷體" w:hAnsi="標楷體" w:cs="標楷體" w:hint="eastAsia"/>
          <w:color w:val="000000" w:themeColor="text1"/>
          <w:kern w:val="0"/>
          <w:sz w:val="28"/>
          <w:szCs w:val="28"/>
        </w:rPr>
        <w:t>申請表內容可參考文件下載區之申請表格式，預作線上填寫之準備，線上申請表送出後無法進行修改。</w:t>
      </w:r>
    </w:p>
    <w:p w:rsidR="00A84F8B" w:rsidRPr="006569F5" w:rsidRDefault="00456A2B" w:rsidP="00E65B0C">
      <w:pPr>
        <w:pStyle w:val="a5"/>
        <w:numPr>
          <w:ilvl w:val="0"/>
          <w:numId w:val="21"/>
        </w:numPr>
        <w:autoSpaceDE w:val="0"/>
        <w:autoSpaceDN w:val="0"/>
        <w:adjustRightInd w:val="0"/>
        <w:spacing w:line="440" w:lineRule="exact"/>
        <w:ind w:leftChars="0" w:left="1276" w:rightChars="294" w:right="706" w:hanging="425"/>
        <w:rPr>
          <w:rFonts w:ascii="標楷體" w:eastAsia="標楷體" w:hAnsi="標楷體" w:cs="標楷體"/>
          <w:color w:val="000000" w:themeColor="text1"/>
          <w:kern w:val="0"/>
          <w:sz w:val="28"/>
          <w:szCs w:val="28"/>
        </w:rPr>
      </w:pPr>
      <w:r w:rsidRPr="006569F5">
        <w:rPr>
          <w:rFonts w:ascii="標楷體" w:eastAsia="標楷體" w:hAnsi="標楷體" w:cs="標楷體" w:hint="eastAsia"/>
          <w:color w:val="000000" w:themeColor="text1"/>
          <w:kern w:val="0"/>
          <w:sz w:val="28"/>
          <w:szCs w:val="28"/>
        </w:rPr>
        <w:t>審核</w:t>
      </w:r>
      <w:r w:rsidR="00F92094" w:rsidRPr="006569F5">
        <w:rPr>
          <w:rFonts w:ascii="標楷體" w:eastAsia="標楷體" w:hAnsi="標楷體" w:cs="標楷體" w:hint="eastAsia"/>
          <w:color w:val="000000" w:themeColor="text1"/>
          <w:kern w:val="0"/>
          <w:sz w:val="28"/>
          <w:szCs w:val="28"/>
        </w:rPr>
        <w:t>通過後，本會將</w:t>
      </w:r>
      <w:r w:rsidRPr="006569F5">
        <w:rPr>
          <w:rFonts w:ascii="標楷體" w:eastAsia="標楷體" w:hAnsi="標楷體" w:cs="標楷體" w:hint="eastAsia"/>
          <w:color w:val="000000" w:themeColor="text1"/>
          <w:kern w:val="0"/>
          <w:sz w:val="28"/>
          <w:szCs w:val="28"/>
        </w:rPr>
        <w:t>以電話或電子郵件之方式通知</w:t>
      </w:r>
      <w:r w:rsidR="00F92094" w:rsidRPr="006569F5">
        <w:rPr>
          <w:rFonts w:ascii="標楷體" w:eastAsia="標楷體" w:hAnsi="標楷體" w:cs="標楷體" w:hint="eastAsia"/>
          <w:color w:val="000000" w:themeColor="text1"/>
          <w:kern w:val="0"/>
          <w:sz w:val="28"/>
          <w:szCs w:val="28"/>
        </w:rPr>
        <w:t>。</w:t>
      </w:r>
    </w:p>
    <w:p w:rsidR="0039498A" w:rsidRPr="006569F5" w:rsidRDefault="00C65809" w:rsidP="00E65B0C">
      <w:pPr>
        <w:pStyle w:val="a5"/>
        <w:numPr>
          <w:ilvl w:val="0"/>
          <w:numId w:val="21"/>
        </w:numPr>
        <w:autoSpaceDE w:val="0"/>
        <w:autoSpaceDN w:val="0"/>
        <w:adjustRightInd w:val="0"/>
        <w:spacing w:line="440" w:lineRule="exact"/>
        <w:ind w:leftChars="0" w:left="1276" w:rightChars="294" w:right="706" w:hanging="425"/>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本會將邀請</w:t>
      </w:r>
      <w:r w:rsidR="00195295" w:rsidRPr="006569F5">
        <w:rPr>
          <w:rFonts w:ascii="標楷體" w:eastAsia="標楷體" w:hAnsi="標楷體" w:cs="標楷體" w:hint="eastAsia"/>
          <w:color w:val="000000" w:themeColor="text1"/>
          <w:kern w:val="0"/>
          <w:sz w:val="28"/>
          <w:szCs w:val="28"/>
        </w:rPr>
        <w:t>全聯</w:t>
      </w:r>
      <w:r>
        <w:rPr>
          <w:rFonts w:ascii="標楷體" w:eastAsia="標楷體" w:hAnsi="標楷體" w:cs="標楷體" w:hint="eastAsia"/>
          <w:color w:val="000000" w:themeColor="text1"/>
          <w:kern w:val="0"/>
          <w:sz w:val="28"/>
          <w:szCs w:val="28"/>
        </w:rPr>
        <w:t>福利中心相關部門</w:t>
      </w:r>
      <w:r w:rsidR="00381A2C">
        <w:rPr>
          <w:rFonts w:ascii="標楷體" w:eastAsia="標楷體" w:hAnsi="標楷體" w:cs="標楷體" w:hint="eastAsia"/>
          <w:color w:val="000000" w:themeColor="text1"/>
          <w:kern w:val="0"/>
          <w:sz w:val="28"/>
          <w:szCs w:val="28"/>
        </w:rPr>
        <w:t>共同審查，審查方向為是</w:t>
      </w:r>
      <w:r w:rsidR="00195295" w:rsidRPr="006569F5">
        <w:rPr>
          <w:rFonts w:ascii="標楷體" w:eastAsia="標楷體" w:hAnsi="標楷體" w:cs="標楷體" w:hint="eastAsia"/>
          <w:color w:val="000000" w:themeColor="text1"/>
          <w:kern w:val="0"/>
          <w:sz w:val="28"/>
          <w:szCs w:val="28"/>
        </w:rPr>
        <w:t>否切合公益慈善發展之需求以及</w:t>
      </w:r>
      <w:r>
        <w:rPr>
          <w:rFonts w:ascii="標楷體" w:eastAsia="標楷體" w:hAnsi="標楷體" w:cs="標楷體" w:hint="eastAsia"/>
          <w:color w:val="000000" w:themeColor="text1"/>
          <w:kern w:val="0"/>
          <w:sz w:val="28"/>
          <w:szCs w:val="28"/>
        </w:rPr>
        <w:t>企業</w:t>
      </w:r>
      <w:r w:rsidR="00195295" w:rsidRPr="006569F5">
        <w:rPr>
          <w:rFonts w:ascii="標楷體" w:eastAsia="標楷體" w:hAnsi="標楷體" w:cs="標楷體" w:hint="eastAsia"/>
          <w:color w:val="000000" w:themeColor="text1"/>
          <w:kern w:val="0"/>
          <w:sz w:val="28"/>
          <w:szCs w:val="28"/>
        </w:rPr>
        <w:t>公益形象宣傳規劃為主。</w:t>
      </w:r>
    </w:p>
    <w:p w:rsidR="00195295" w:rsidRDefault="00195295" w:rsidP="00003DA4">
      <w:pPr>
        <w:autoSpaceDE w:val="0"/>
        <w:autoSpaceDN w:val="0"/>
        <w:adjustRightInd w:val="0"/>
        <w:spacing w:line="440" w:lineRule="exact"/>
        <w:ind w:left="426" w:rightChars="-139" w:right="-334" w:hangingChars="152" w:hanging="426"/>
        <w:rPr>
          <w:rFonts w:ascii="標楷體" w:eastAsia="標楷體" w:hAnsi="標楷體" w:cs="標楷體"/>
          <w:color w:val="000000" w:themeColor="text1"/>
          <w:kern w:val="0"/>
          <w:sz w:val="28"/>
          <w:szCs w:val="28"/>
        </w:rPr>
      </w:pPr>
    </w:p>
    <w:p w:rsidR="00E65B0C" w:rsidRDefault="00E65B0C" w:rsidP="00003DA4">
      <w:pPr>
        <w:autoSpaceDE w:val="0"/>
        <w:autoSpaceDN w:val="0"/>
        <w:adjustRightInd w:val="0"/>
        <w:spacing w:line="440" w:lineRule="exact"/>
        <w:ind w:left="426" w:rightChars="-139" w:right="-334" w:hangingChars="152" w:hanging="426"/>
        <w:rPr>
          <w:rFonts w:ascii="標楷體" w:eastAsia="標楷體" w:hAnsi="標楷體" w:cs="標楷體"/>
          <w:color w:val="000000" w:themeColor="text1"/>
          <w:kern w:val="0"/>
          <w:sz w:val="28"/>
          <w:szCs w:val="28"/>
        </w:rPr>
      </w:pPr>
    </w:p>
    <w:p w:rsidR="00E65B0C" w:rsidRDefault="00E65B0C" w:rsidP="00003DA4">
      <w:pPr>
        <w:autoSpaceDE w:val="0"/>
        <w:autoSpaceDN w:val="0"/>
        <w:adjustRightInd w:val="0"/>
        <w:spacing w:line="440" w:lineRule="exact"/>
        <w:ind w:left="426" w:rightChars="-139" w:right="-334" w:hangingChars="152" w:hanging="426"/>
        <w:rPr>
          <w:rFonts w:ascii="標楷體" w:eastAsia="標楷體" w:hAnsi="標楷體" w:cs="標楷體"/>
          <w:color w:val="000000" w:themeColor="text1"/>
          <w:kern w:val="0"/>
          <w:sz w:val="28"/>
          <w:szCs w:val="28"/>
        </w:rPr>
      </w:pPr>
    </w:p>
    <w:p w:rsidR="00E65B0C" w:rsidRPr="00381A2C" w:rsidRDefault="00E65B0C" w:rsidP="00003DA4">
      <w:pPr>
        <w:autoSpaceDE w:val="0"/>
        <w:autoSpaceDN w:val="0"/>
        <w:adjustRightInd w:val="0"/>
        <w:spacing w:line="440" w:lineRule="exact"/>
        <w:ind w:left="426" w:rightChars="-139" w:right="-334" w:hangingChars="152" w:hanging="426"/>
        <w:rPr>
          <w:rFonts w:ascii="標楷體" w:eastAsia="標楷體" w:hAnsi="標楷體" w:cs="標楷體"/>
          <w:color w:val="000000" w:themeColor="text1"/>
          <w:kern w:val="0"/>
          <w:sz w:val="28"/>
          <w:szCs w:val="28"/>
        </w:rPr>
      </w:pPr>
    </w:p>
    <w:p w:rsidR="00E65B0C" w:rsidRDefault="00E65B0C" w:rsidP="00003DA4">
      <w:pPr>
        <w:autoSpaceDE w:val="0"/>
        <w:autoSpaceDN w:val="0"/>
        <w:adjustRightInd w:val="0"/>
        <w:spacing w:line="440" w:lineRule="exact"/>
        <w:ind w:left="426" w:rightChars="-139" w:right="-334" w:hangingChars="152" w:hanging="426"/>
        <w:rPr>
          <w:rFonts w:ascii="標楷體" w:eastAsia="標楷體" w:hAnsi="標楷體" w:cs="標楷體"/>
          <w:color w:val="000000" w:themeColor="text1"/>
          <w:kern w:val="0"/>
          <w:sz w:val="28"/>
          <w:szCs w:val="28"/>
        </w:rPr>
      </w:pPr>
    </w:p>
    <w:p w:rsidR="00E65B0C" w:rsidRPr="00EB6E84" w:rsidRDefault="00E65B0C" w:rsidP="00003DA4">
      <w:pPr>
        <w:autoSpaceDE w:val="0"/>
        <w:autoSpaceDN w:val="0"/>
        <w:adjustRightInd w:val="0"/>
        <w:spacing w:line="440" w:lineRule="exact"/>
        <w:ind w:left="426" w:rightChars="-139" w:right="-334" w:hangingChars="152" w:hanging="426"/>
        <w:rPr>
          <w:rFonts w:ascii="標楷體" w:eastAsia="標楷體" w:hAnsi="標楷體" w:cs="標楷體"/>
          <w:color w:val="000000" w:themeColor="text1"/>
          <w:kern w:val="0"/>
          <w:sz w:val="28"/>
          <w:szCs w:val="28"/>
        </w:rPr>
      </w:pPr>
    </w:p>
    <w:p w:rsidR="00456A2B" w:rsidRDefault="00456A2B" w:rsidP="00E65B0C">
      <w:pPr>
        <w:spacing w:line="440" w:lineRule="exact"/>
        <w:ind w:left="1276" w:hanging="425"/>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lastRenderedPageBreak/>
        <w:t>五、合作模式</w:t>
      </w:r>
    </w:p>
    <w:p w:rsidR="00E65B0C" w:rsidRPr="00E65B0C" w:rsidRDefault="00E65B0C" w:rsidP="00E65B0C">
      <w:pPr>
        <w:spacing w:line="440" w:lineRule="exact"/>
        <w:ind w:left="1276" w:hanging="425"/>
        <w:rPr>
          <w:rFonts w:ascii="標楷體" w:eastAsia="標楷體" w:hAnsi="標楷體" w:cs="Times New Roman"/>
          <w:b/>
          <w:color w:val="000000" w:themeColor="text1"/>
          <w:sz w:val="28"/>
          <w:szCs w:val="28"/>
        </w:rPr>
      </w:pPr>
    </w:p>
    <w:tbl>
      <w:tblPr>
        <w:tblStyle w:val="af"/>
        <w:tblW w:w="5000" w:type="pct"/>
        <w:tblLook w:val="04A0" w:firstRow="1" w:lastRow="0" w:firstColumn="1" w:lastColumn="0" w:noHBand="0" w:noVBand="1"/>
      </w:tblPr>
      <w:tblGrid>
        <w:gridCol w:w="456"/>
        <w:gridCol w:w="929"/>
        <w:gridCol w:w="1137"/>
        <w:gridCol w:w="720"/>
        <w:gridCol w:w="1241"/>
        <w:gridCol w:w="1450"/>
        <w:gridCol w:w="722"/>
        <w:gridCol w:w="3765"/>
      </w:tblGrid>
      <w:tr w:rsidR="007E70F1" w:rsidRPr="007E70F1" w:rsidTr="00D50C95">
        <w:tc>
          <w:tcPr>
            <w:tcW w:w="188"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項次</w:t>
            </w:r>
          </w:p>
        </w:tc>
        <w:tc>
          <w:tcPr>
            <w:tcW w:w="4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活動名稱</w:t>
            </w:r>
          </w:p>
        </w:tc>
        <w:tc>
          <w:tcPr>
            <w:tcW w:w="5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適用單位</w:t>
            </w:r>
          </w:p>
        </w:tc>
        <w:tc>
          <w:tcPr>
            <w:tcW w:w="3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申請</w:t>
            </w:r>
          </w:p>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時間</w:t>
            </w:r>
          </w:p>
        </w:tc>
        <w:tc>
          <w:tcPr>
            <w:tcW w:w="6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執行地點</w:t>
            </w:r>
          </w:p>
        </w:tc>
        <w:tc>
          <w:tcPr>
            <w:tcW w:w="7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參與對象</w:t>
            </w:r>
          </w:p>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與人數</w:t>
            </w:r>
          </w:p>
        </w:tc>
        <w:tc>
          <w:tcPr>
            <w:tcW w:w="35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志工</w:t>
            </w:r>
          </w:p>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人力</w:t>
            </w:r>
          </w:p>
        </w:tc>
        <w:tc>
          <w:tcPr>
            <w:tcW w:w="181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執行方式</w:t>
            </w:r>
          </w:p>
        </w:tc>
      </w:tr>
      <w:tr w:rsidR="007E70F1" w:rsidRPr="007E70F1" w:rsidTr="00D50C95">
        <w:tc>
          <w:tcPr>
            <w:tcW w:w="188"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1</w:t>
            </w:r>
          </w:p>
        </w:tc>
        <w:tc>
          <w:tcPr>
            <w:tcW w:w="450" w:type="pct"/>
          </w:tcPr>
          <w:p w:rsidR="00793295" w:rsidRPr="007E70F1" w:rsidRDefault="00793295" w:rsidP="00CF0C72">
            <w:pPr>
              <w:rPr>
                <w:rFonts w:ascii="標楷體" w:eastAsia="標楷體" w:hAnsi="標楷體"/>
                <w:color w:val="000000" w:themeColor="text1"/>
              </w:rPr>
            </w:pPr>
            <w:r w:rsidRPr="007E70F1">
              <w:rPr>
                <w:rFonts w:ascii="標楷體" w:eastAsia="標楷體" w:hAnsi="標楷體" w:hint="eastAsia"/>
                <w:color w:val="000000" w:themeColor="text1"/>
              </w:rPr>
              <w:t>職場體驗</w:t>
            </w:r>
            <w:r w:rsidR="005D76AC" w:rsidRPr="007E70F1">
              <w:rPr>
                <w:rFonts w:ascii="標楷體" w:eastAsia="標楷體" w:hAnsi="標楷體" w:hint="eastAsia"/>
                <w:color w:val="000000" w:themeColor="text1"/>
              </w:rPr>
              <w:t>計畫</w:t>
            </w:r>
          </w:p>
        </w:tc>
        <w:tc>
          <w:tcPr>
            <w:tcW w:w="550" w:type="pct"/>
          </w:tcPr>
          <w:p w:rsidR="00793295" w:rsidRPr="007E70F1" w:rsidRDefault="006773B1" w:rsidP="00D50C95">
            <w:pPr>
              <w:rPr>
                <w:rFonts w:ascii="標楷體" w:eastAsia="標楷體" w:hAnsi="標楷體"/>
                <w:color w:val="000000" w:themeColor="text1"/>
              </w:rPr>
            </w:pPr>
            <w:r w:rsidRPr="007E70F1">
              <w:rPr>
                <w:rFonts w:ascii="標楷體" w:eastAsia="標楷體" w:hAnsi="標楷體" w:hint="eastAsia"/>
                <w:color w:val="000000" w:themeColor="text1"/>
              </w:rPr>
              <w:t>就業輔導</w:t>
            </w:r>
            <w:r w:rsidR="00AC69C7" w:rsidRPr="007E70F1">
              <w:rPr>
                <w:rFonts w:ascii="標楷體" w:eastAsia="標楷體" w:hAnsi="標楷體" w:hint="eastAsia"/>
                <w:color w:val="000000" w:themeColor="text1"/>
              </w:rPr>
              <w:t>單位</w:t>
            </w:r>
            <w:r w:rsidRPr="007E70F1">
              <w:rPr>
                <w:rFonts w:ascii="標楷體" w:eastAsia="標楷體" w:hAnsi="標楷體" w:hint="eastAsia"/>
                <w:color w:val="000000" w:themeColor="text1"/>
              </w:rPr>
              <w:t>或社福單位</w:t>
            </w:r>
          </w:p>
        </w:tc>
        <w:tc>
          <w:tcPr>
            <w:tcW w:w="350" w:type="pct"/>
          </w:tcPr>
          <w:p w:rsidR="00793295" w:rsidRPr="007E70F1" w:rsidRDefault="00793295" w:rsidP="00052F34">
            <w:pPr>
              <w:rPr>
                <w:rFonts w:ascii="標楷體" w:eastAsia="標楷體" w:hAnsi="標楷體"/>
                <w:color w:val="000000" w:themeColor="text1"/>
              </w:rPr>
            </w:pPr>
            <w:r w:rsidRPr="007E70F1">
              <w:rPr>
                <w:rFonts w:ascii="標楷體" w:eastAsia="標楷體" w:hAnsi="標楷體" w:hint="eastAsia"/>
                <w:color w:val="000000" w:themeColor="text1"/>
              </w:rPr>
              <w:t>活動兩個月</w:t>
            </w:r>
            <w:r w:rsidR="00052F34" w:rsidRPr="007E70F1">
              <w:rPr>
                <w:rFonts w:ascii="標楷體" w:eastAsia="標楷體" w:hAnsi="標楷體" w:hint="eastAsia"/>
                <w:color w:val="000000" w:themeColor="text1"/>
              </w:rPr>
              <w:t>前</w:t>
            </w:r>
          </w:p>
        </w:tc>
        <w:tc>
          <w:tcPr>
            <w:tcW w:w="600" w:type="pct"/>
          </w:tcPr>
          <w:p w:rsidR="00793295" w:rsidRPr="007E70F1" w:rsidRDefault="00793295" w:rsidP="006773B1">
            <w:pPr>
              <w:rPr>
                <w:rFonts w:ascii="標楷體" w:eastAsia="標楷體" w:hAnsi="標楷體"/>
                <w:color w:val="000000" w:themeColor="text1"/>
              </w:rPr>
            </w:pPr>
            <w:r w:rsidRPr="007E70F1">
              <w:rPr>
                <w:rFonts w:ascii="標楷體" w:eastAsia="標楷體" w:hAnsi="標楷體" w:hint="eastAsia"/>
                <w:color w:val="000000" w:themeColor="text1"/>
              </w:rPr>
              <w:t>全聯門市</w:t>
            </w:r>
          </w:p>
        </w:tc>
        <w:tc>
          <w:tcPr>
            <w:tcW w:w="700" w:type="pct"/>
          </w:tcPr>
          <w:p w:rsidR="00793295" w:rsidRPr="007E70F1" w:rsidRDefault="00C913CC" w:rsidP="00D50C95">
            <w:pPr>
              <w:rPr>
                <w:rFonts w:ascii="標楷體" w:eastAsia="標楷體" w:hAnsi="標楷體"/>
                <w:color w:val="000000" w:themeColor="text1"/>
              </w:rPr>
            </w:pPr>
            <w:r w:rsidRPr="007E70F1">
              <w:rPr>
                <w:rFonts w:ascii="標楷體" w:eastAsia="標楷體" w:hAnsi="標楷體" w:hint="eastAsia"/>
                <w:color w:val="000000" w:themeColor="text1"/>
              </w:rPr>
              <w:t>有就業意願與動力者，單</w:t>
            </w:r>
            <w:r w:rsidR="00793295" w:rsidRPr="007E70F1">
              <w:rPr>
                <w:rFonts w:ascii="標楷體" w:eastAsia="標楷體" w:hAnsi="標楷體" w:hint="eastAsia"/>
                <w:color w:val="000000" w:themeColor="text1"/>
              </w:rPr>
              <w:t>場人數</w:t>
            </w:r>
            <w:r w:rsidR="002B7ACA" w:rsidRPr="007E70F1">
              <w:rPr>
                <w:rFonts w:ascii="標楷體" w:eastAsia="標楷體" w:hAnsi="標楷體" w:hint="eastAsia"/>
                <w:color w:val="000000" w:themeColor="text1"/>
              </w:rPr>
              <w:t>20</w:t>
            </w:r>
            <w:r w:rsidR="00793295" w:rsidRPr="007E70F1">
              <w:rPr>
                <w:rFonts w:ascii="標楷體" w:eastAsia="標楷體" w:hAnsi="標楷體" w:hint="eastAsia"/>
                <w:color w:val="000000" w:themeColor="text1"/>
              </w:rPr>
              <w:t>人</w:t>
            </w:r>
            <w:r w:rsidR="00C65809" w:rsidRPr="007E70F1">
              <w:rPr>
                <w:rFonts w:ascii="標楷體" w:eastAsia="標楷體" w:hAnsi="標楷體" w:hint="eastAsia"/>
                <w:color w:val="000000" w:themeColor="text1"/>
              </w:rPr>
              <w:t>以上</w:t>
            </w:r>
            <w:r w:rsidR="00793295" w:rsidRPr="007E70F1">
              <w:rPr>
                <w:rFonts w:ascii="標楷體" w:eastAsia="標楷體" w:hAnsi="標楷體" w:hint="eastAsia"/>
                <w:color w:val="000000" w:themeColor="text1"/>
              </w:rPr>
              <w:t>。</w:t>
            </w:r>
          </w:p>
        </w:tc>
        <w:tc>
          <w:tcPr>
            <w:tcW w:w="351" w:type="pct"/>
          </w:tcPr>
          <w:p w:rsidR="00793295" w:rsidRPr="007E70F1" w:rsidRDefault="00D3636A" w:rsidP="00D50C95">
            <w:pPr>
              <w:rPr>
                <w:rFonts w:ascii="標楷體" w:eastAsia="標楷體" w:hAnsi="標楷體"/>
                <w:color w:val="000000" w:themeColor="text1"/>
              </w:rPr>
            </w:pPr>
            <w:r w:rsidRPr="007E70F1">
              <w:rPr>
                <w:rFonts w:ascii="標楷體" w:eastAsia="標楷體" w:hAnsi="標楷體" w:hint="eastAsia"/>
                <w:color w:val="000000" w:themeColor="text1"/>
              </w:rPr>
              <w:t>6</w:t>
            </w:r>
            <w:r w:rsidR="00793295" w:rsidRPr="007E70F1">
              <w:rPr>
                <w:rFonts w:ascii="標楷體" w:eastAsia="標楷體" w:hAnsi="標楷體" w:hint="eastAsia"/>
                <w:color w:val="000000" w:themeColor="text1"/>
              </w:rPr>
              <w:t>-10人</w:t>
            </w:r>
          </w:p>
        </w:tc>
        <w:tc>
          <w:tcPr>
            <w:tcW w:w="1811" w:type="pct"/>
          </w:tcPr>
          <w:p w:rsidR="00793295" w:rsidRPr="007E70F1" w:rsidRDefault="00793295" w:rsidP="007E70F1">
            <w:pPr>
              <w:rPr>
                <w:rFonts w:ascii="標楷體" w:eastAsia="標楷體" w:hAnsi="標楷體"/>
                <w:color w:val="000000" w:themeColor="text1"/>
              </w:rPr>
            </w:pPr>
            <w:r w:rsidRPr="007E70F1">
              <w:rPr>
                <w:rFonts w:ascii="標楷體" w:eastAsia="標楷體" w:hAnsi="標楷體" w:hint="eastAsia"/>
                <w:color w:val="000000" w:themeColor="text1"/>
              </w:rPr>
              <w:t>由店經理擔任帶領志工，分小組進行工作內容介紹與實際操作，預留問答時間讓參與者提問與討論</w:t>
            </w:r>
            <w:r w:rsidR="007E70F1" w:rsidRPr="007E70F1">
              <w:rPr>
                <w:rFonts w:ascii="標楷體" w:eastAsia="標楷體" w:hAnsi="標楷體" w:hint="eastAsia"/>
                <w:color w:val="000000" w:themeColor="text1"/>
              </w:rPr>
              <w:t xml:space="preserve"> </w:t>
            </w:r>
            <w:r w:rsidR="005D76AC" w:rsidRPr="007E70F1">
              <w:rPr>
                <w:rFonts w:ascii="標楷體" w:eastAsia="標楷體" w:hAnsi="標楷體" w:hint="eastAsia"/>
                <w:color w:val="000000" w:themeColor="text1"/>
              </w:rPr>
              <w:t>(</w:t>
            </w:r>
            <w:r w:rsidR="00EA1B6D" w:rsidRPr="007E70F1">
              <w:rPr>
                <w:rFonts w:ascii="標楷體" w:eastAsia="標楷體" w:hAnsi="標楷體" w:hint="eastAsia"/>
                <w:color w:val="000000" w:themeColor="text1"/>
              </w:rPr>
              <w:t>執行流程</w:t>
            </w:r>
            <w:r w:rsidR="005D76AC" w:rsidRPr="007E70F1">
              <w:rPr>
                <w:rFonts w:ascii="標楷體" w:eastAsia="標楷體" w:hAnsi="標楷體" w:hint="eastAsia"/>
                <w:color w:val="000000" w:themeColor="text1"/>
              </w:rPr>
              <w:t>如附件一)</w:t>
            </w:r>
          </w:p>
        </w:tc>
      </w:tr>
      <w:tr w:rsidR="007E70F1" w:rsidRPr="007E70F1" w:rsidTr="00D50C95">
        <w:tc>
          <w:tcPr>
            <w:tcW w:w="188"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2</w:t>
            </w:r>
          </w:p>
        </w:tc>
        <w:tc>
          <w:tcPr>
            <w:tcW w:w="4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社區適應</w:t>
            </w:r>
          </w:p>
        </w:tc>
        <w:tc>
          <w:tcPr>
            <w:tcW w:w="5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雙北市之身</w:t>
            </w:r>
            <w:r w:rsidR="00AC6614" w:rsidRPr="007E70F1">
              <w:rPr>
                <w:rFonts w:ascii="標楷體" w:eastAsia="標楷體" w:hAnsi="標楷體" w:hint="eastAsia"/>
                <w:color w:val="000000" w:themeColor="text1"/>
              </w:rPr>
              <w:t>心</w:t>
            </w:r>
            <w:r w:rsidRPr="007E70F1">
              <w:rPr>
                <w:rFonts w:ascii="標楷體" w:eastAsia="標楷體" w:hAnsi="標楷體" w:hint="eastAsia"/>
                <w:color w:val="000000" w:themeColor="text1"/>
              </w:rPr>
              <w:t>障</w:t>
            </w:r>
            <w:r w:rsidR="00AC6614" w:rsidRPr="007E70F1">
              <w:rPr>
                <w:rFonts w:ascii="標楷體" w:eastAsia="標楷體" w:hAnsi="標楷體" w:hint="eastAsia"/>
                <w:color w:val="000000" w:themeColor="text1"/>
              </w:rPr>
              <w:t>礙</w:t>
            </w:r>
            <w:r w:rsidRPr="007E70F1">
              <w:rPr>
                <w:rFonts w:ascii="標楷體" w:eastAsia="標楷體" w:hAnsi="標楷體" w:hint="eastAsia"/>
                <w:color w:val="000000" w:themeColor="text1"/>
              </w:rPr>
              <w:t>及早</w:t>
            </w:r>
            <w:r w:rsidR="00AC6614" w:rsidRPr="007E70F1">
              <w:rPr>
                <w:rFonts w:ascii="標楷體" w:eastAsia="標楷體" w:hAnsi="標楷體" w:hint="eastAsia"/>
                <w:color w:val="000000" w:themeColor="text1"/>
              </w:rPr>
              <w:t>療育</w:t>
            </w:r>
            <w:r w:rsidRPr="007E70F1">
              <w:rPr>
                <w:rFonts w:ascii="標楷體" w:eastAsia="標楷體" w:hAnsi="標楷體" w:hint="eastAsia"/>
                <w:color w:val="000000" w:themeColor="text1"/>
              </w:rPr>
              <w:t>單位</w:t>
            </w:r>
          </w:p>
        </w:tc>
        <w:tc>
          <w:tcPr>
            <w:tcW w:w="350" w:type="pct"/>
          </w:tcPr>
          <w:p w:rsidR="00793295" w:rsidRPr="007E70F1" w:rsidRDefault="00793295" w:rsidP="00052F34">
            <w:pPr>
              <w:rPr>
                <w:rFonts w:ascii="標楷體" w:eastAsia="標楷體" w:hAnsi="標楷體"/>
                <w:color w:val="000000" w:themeColor="text1"/>
              </w:rPr>
            </w:pPr>
            <w:r w:rsidRPr="007E70F1">
              <w:rPr>
                <w:rFonts w:ascii="標楷體" w:eastAsia="標楷體" w:hAnsi="標楷體" w:hint="eastAsia"/>
                <w:color w:val="000000" w:themeColor="text1"/>
              </w:rPr>
              <w:t>活動兩個月</w:t>
            </w:r>
            <w:r w:rsidR="00052F34" w:rsidRPr="007E70F1">
              <w:rPr>
                <w:rFonts w:ascii="標楷體" w:eastAsia="標楷體" w:hAnsi="標楷體" w:hint="eastAsia"/>
                <w:color w:val="000000" w:themeColor="text1"/>
              </w:rPr>
              <w:t>前</w:t>
            </w:r>
          </w:p>
        </w:tc>
        <w:tc>
          <w:tcPr>
            <w:tcW w:w="6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由申請單位指定地點</w:t>
            </w:r>
          </w:p>
        </w:tc>
        <w:tc>
          <w:tcPr>
            <w:tcW w:w="7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有陪同外出需求者，人數不限。</w:t>
            </w:r>
          </w:p>
        </w:tc>
        <w:tc>
          <w:tcPr>
            <w:tcW w:w="35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4-20人</w:t>
            </w:r>
          </w:p>
        </w:tc>
        <w:tc>
          <w:tcPr>
            <w:tcW w:w="181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透過全聯志工陪伴身障者外出進行半日/一日之社區適應活動，若期待為長期合作關係，可每半年提出一次需求，以利本會預先招募志工，並依照實際狀況提供志工。</w:t>
            </w:r>
          </w:p>
          <w:p w:rsidR="00793295" w:rsidRPr="007E70F1" w:rsidRDefault="00D45167" w:rsidP="00D50C95">
            <w:pPr>
              <w:rPr>
                <w:rFonts w:ascii="標楷體" w:eastAsia="標楷體" w:hAnsi="標楷體"/>
                <w:color w:val="000000" w:themeColor="text1"/>
              </w:rPr>
            </w:pPr>
            <w:r w:rsidRPr="007E70F1">
              <w:rPr>
                <w:rFonts w:ascii="標楷體" w:eastAsia="標楷體" w:hAnsi="標楷體" w:hint="eastAsia"/>
                <w:color w:val="000000" w:themeColor="text1"/>
              </w:rPr>
              <w:t>可視活動需求，預先提出全聯購物金</w:t>
            </w:r>
            <w:r w:rsidR="00793295" w:rsidRPr="007E70F1">
              <w:rPr>
                <w:rFonts w:ascii="標楷體" w:eastAsia="標楷體" w:hAnsi="標楷體" w:hint="eastAsia"/>
                <w:color w:val="000000" w:themeColor="text1"/>
              </w:rPr>
              <w:t>之申請</w:t>
            </w:r>
            <w:r w:rsidRPr="007E70F1">
              <w:rPr>
                <w:rFonts w:ascii="標楷體" w:eastAsia="標楷體" w:hAnsi="標楷體" w:hint="eastAsia"/>
                <w:color w:val="000000" w:themeColor="text1"/>
              </w:rPr>
              <w:t>(詳見說明1)</w:t>
            </w:r>
            <w:r w:rsidR="00793295" w:rsidRPr="007E70F1">
              <w:rPr>
                <w:rFonts w:ascii="標楷體" w:eastAsia="標楷體" w:hAnsi="標楷體" w:hint="eastAsia"/>
                <w:color w:val="000000" w:themeColor="text1"/>
              </w:rPr>
              <w:t>。</w:t>
            </w:r>
          </w:p>
        </w:tc>
      </w:tr>
      <w:tr w:rsidR="007E70F1" w:rsidRPr="007E70F1" w:rsidTr="00D50C95">
        <w:tc>
          <w:tcPr>
            <w:tcW w:w="188"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3</w:t>
            </w:r>
          </w:p>
        </w:tc>
        <w:tc>
          <w:tcPr>
            <w:tcW w:w="4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一日遊</w:t>
            </w:r>
            <w:r w:rsidR="00F93148" w:rsidRPr="007E70F1">
              <w:rPr>
                <w:rFonts w:ascii="標楷體" w:eastAsia="標楷體" w:hAnsi="標楷體" w:hint="eastAsia"/>
                <w:color w:val="000000" w:themeColor="text1"/>
              </w:rPr>
              <w:t>活動</w:t>
            </w:r>
          </w:p>
        </w:tc>
        <w:tc>
          <w:tcPr>
            <w:tcW w:w="5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身心障礙者及弱勢婦女服務單位</w:t>
            </w:r>
          </w:p>
        </w:tc>
        <w:tc>
          <w:tcPr>
            <w:tcW w:w="350" w:type="pct"/>
          </w:tcPr>
          <w:p w:rsidR="00793295" w:rsidRPr="007E70F1" w:rsidRDefault="00793295" w:rsidP="00052F34">
            <w:pPr>
              <w:rPr>
                <w:rFonts w:ascii="標楷體" w:eastAsia="標楷體" w:hAnsi="標楷體"/>
                <w:color w:val="000000" w:themeColor="text1"/>
              </w:rPr>
            </w:pPr>
            <w:r w:rsidRPr="007E70F1">
              <w:rPr>
                <w:rFonts w:ascii="標楷體" w:eastAsia="標楷體" w:hAnsi="標楷體" w:hint="eastAsia"/>
                <w:color w:val="000000" w:themeColor="text1"/>
              </w:rPr>
              <w:t>活動三個月</w:t>
            </w:r>
            <w:r w:rsidR="00052F34" w:rsidRPr="007E70F1">
              <w:rPr>
                <w:rFonts w:ascii="標楷體" w:eastAsia="標楷體" w:hAnsi="標楷體" w:hint="eastAsia"/>
                <w:color w:val="000000" w:themeColor="text1"/>
              </w:rPr>
              <w:t>前</w:t>
            </w:r>
          </w:p>
        </w:tc>
        <w:tc>
          <w:tcPr>
            <w:tcW w:w="6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宜蘭傳統藝術中心</w:t>
            </w:r>
            <w:r w:rsidR="00EA1B6D" w:rsidRPr="007E70F1">
              <w:rPr>
                <w:rFonts w:ascii="標楷體" w:eastAsia="標楷體" w:hAnsi="標楷體" w:hint="eastAsia"/>
                <w:color w:val="000000" w:themeColor="text1"/>
              </w:rPr>
              <w:t>或大安森林公園等</w:t>
            </w:r>
          </w:p>
        </w:tc>
        <w:tc>
          <w:tcPr>
            <w:tcW w:w="7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有陪同外出需求者，人數不限</w:t>
            </w:r>
          </w:p>
        </w:tc>
        <w:tc>
          <w:tcPr>
            <w:tcW w:w="35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10人以上</w:t>
            </w:r>
          </w:p>
        </w:tc>
        <w:tc>
          <w:tcPr>
            <w:tcW w:w="181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針對機構所設計之</w:t>
            </w:r>
            <w:r w:rsidR="000F065A" w:rsidRPr="007E70F1">
              <w:rPr>
                <w:rFonts w:ascii="標楷體" w:eastAsia="標楷體" w:hAnsi="標楷體" w:hint="eastAsia"/>
                <w:color w:val="000000" w:themeColor="text1"/>
              </w:rPr>
              <w:t>例行性</w:t>
            </w:r>
            <w:r w:rsidRPr="007E70F1">
              <w:rPr>
                <w:rFonts w:ascii="標楷體" w:eastAsia="標楷體" w:hAnsi="標楷體" w:hint="eastAsia"/>
                <w:color w:val="000000" w:themeColor="text1"/>
              </w:rPr>
              <w:t>季節旅遊或親子遊所規劃，需搭配有明確志工任務之活動，本會將預先進行志工招募，並依照實際狀況提供志工。</w:t>
            </w:r>
          </w:p>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可申請免費入園優惠</w:t>
            </w:r>
            <w:r w:rsidR="00EA1B6D" w:rsidRPr="007E70F1">
              <w:rPr>
                <w:rFonts w:ascii="標楷體" w:eastAsia="標楷體" w:hAnsi="標楷體" w:hint="eastAsia"/>
                <w:color w:val="000000" w:themeColor="text1"/>
              </w:rPr>
              <w:t>或場地借用申請</w:t>
            </w:r>
            <w:r w:rsidRPr="007E70F1">
              <w:rPr>
                <w:rFonts w:ascii="標楷體" w:eastAsia="標楷體" w:hAnsi="標楷體" w:hint="eastAsia"/>
                <w:color w:val="000000" w:themeColor="text1"/>
              </w:rPr>
              <w:t>。</w:t>
            </w:r>
            <w:r w:rsidR="00D45167" w:rsidRPr="007E70F1">
              <w:rPr>
                <w:rFonts w:ascii="標楷體" w:eastAsia="標楷體" w:hAnsi="標楷體" w:hint="eastAsia"/>
                <w:color w:val="000000" w:themeColor="text1"/>
              </w:rPr>
              <w:t>(詳見說明2)</w:t>
            </w:r>
          </w:p>
        </w:tc>
      </w:tr>
      <w:tr w:rsidR="007E70F1" w:rsidRPr="007E70F1" w:rsidTr="00D50C95">
        <w:tc>
          <w:tcPr>
            <w:tcW w:w="188"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4</w:t>
            </w:r>
          </w:p>
        </w:tc>
        <w:tc>
          <w:tcPr>
            <w:tcW w:w="4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門市活動</w:t>
            </w:r>
          </w:p>
        </w:tc>
        <w:tc>
          <w:tcPr>
            <w:tcW w:w="55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本會當年度全聯物資銀行專案之合作單位</w:t>
            </w:r>
          </w:p>
        </w:tc>
        <w:tc>
          <w:tcPr>
            <w:tcW w:w="350" w:type="pct"/>
          </w:tcPr>
          <w:p w:rsidR="00793295" w:rsidRPr="007E70F1" w:rsidRDefault="00793295" w:rsidP="00052F34">
            <w:pPr>
              <w:rPr>
                <w:rFonts w:ascii="標楷體" w:eastAsia="標楷體" w:hAnsi="標楷體"/>
                <w:color w:val="000000" w:themeColor="text1"/>
              </w:rPr>
            </w:pPr>
            <w:r w:rsidRPr="007E70F1">
              <w:rPr>
                <w:rFonts w:ascii="標楷體" w:eastAsia="標楷體" w:hAnsi="標楷體" w:hint="eastAsia"/>
                <w:color w:val="000000" w:themeColor="text1"/>
              </w:rPr>
              <w:t>活動兩個月</w:t>
            </w:r>
            <w:r w:rsidR="00052F34" w:rsidRPr="007E70F1">
              <w:rPr>
                <w:rFonts w:ascii="標楷體" w:eastAsia="標楷體" w:hAnsi="標楷體" w:hint="eastAsia"/>
                <w:color w:val="000000" w:themeColor="text1"/>
              </w:rPr>
              <w:t>前</w:t>
            </w:r>
          </w:p>
        </w:tc>
        <w:tc>
          <w:tcPr>
            <w:tcW w:w="6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全聯門市(可提出期待之門市)</w:t>
            </w:r>
          </w:p>
        </w:tc>
        <w:tc>
          <w:tcPr>
            <w:tcW w:w="700"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合作單位之服務對象，人數不限</w:t>
            </w:r>
          </w:p>
        </w:tc>
        <w:tc>
          <w:tcPr>
            <w:tcW w:w="35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視活動需求</w:t>
            </w:r>
          </w:p>
        </w:tc>
        <w:tc>
          <w:tcPr>
            <w:tcW w:w="1811" w:type="pct"/>
          </w:tcPr>
          <w:p w:rsidR="00793295" w:rsidRPr="007E70F1" w:rsidRDefault="00793295" w:rsidP="00D50C95">
            <w:pPr>
              <w:rPr>
                <w:rFonts w:ascii="標楷體" w:eastAsia="標楷體" w:hAnsi="標楷體"/>
                <w:color w:val="000000" w:themeColor="text1"/>
              </w:rPr>
            </w:pPr>
            <w:r w:rsidRPr="007E70F1">
              <w:rPr>
                <w:rFonts w:ascii="標楷體" w:eastAsia="標楷體" w:hAnsi="標楷體" w:hint="eastAsia"/>
                <w:color w:val="000000" w:themeColor="text1"/>
              </w:rPr>
              <w:t>結合全聯門市與企業志工之資源辦理相關活動(不限單次活動)，可結合捐贈儀式與記者會，活動日期與活動內容須配合全聯門市進行規劃。</w:t>
            </w:r>
          </w:p>
          <w:p w:rsidR="00793295" w:rsidRPr="007E70F1" w:rsidRDefault="00D45167" w:rsidP="00D50C95">
            <w:pPr>
              <w:rPr>
                <w:rFonts w:ascii="標楷體" w:eastAsia="標楷體" w:hAnsi="標楷體"/>
                <w:color w:val="000000" w:themeColor="text1"/>
              </w:rPr>
            </w:pPr>
            <w:r w:rsidRPr="007E70F1">
              <w:rPr>
                <w:rFonts w:ascii="標楷體" w:eastAsia="標楷體" w:hAnsi="標楷體" w:hint="eastAsia"/>
                <w:color w:val="000000" w:themeColor="text1"/>
              </w:rPr>
              <w:t>可視活動規劃，預先提出全聯購物金</w:t>
            </w:r>
            <w:r w:rsidR="00793295" w:rsidRPr="007E70F1">
              <w:rPr>
                <w:rFonts w:ascii="標楷體" w:eastAsia="標楷體" w:hAnsi="標楷體" w:hint="eastAsia"/>
                <w:color w:val="000000" w:themeColor="text1"/>
              </w:rPr>
              <w:t>之申請。</w:t>
            </w:r>
            <w:r w:rsidRPr="007E70F1">
              <w:rPr>
                <w:rFonts w:ascii="標楷體" w:eastAsia="標楷體" w:hAnsi="標楷體" w:hint="eastAsia"/>
                <w:color w:val="000000" w:themeColor="text1"/>
              </w:rPr>
              <w:t>(詳見說明</w:t>
            </w:r>
            <w:r w:rsidR="000F065A" w:rsidRPr="007E70F1">
              <w:rPr>
                <w:rFonts w:ascii="標楷體" w:eastAsia="標楷體" w:hAnsi="標楷體" w:hint="eastAsia"/>
                <w:color w:val="000000" w:themeColor="text1"/>
              </w:rPr>
              <w:t>3</w:t>
            </w:r>
            <w:r w:rsidRPr="007E70F1">
              <w:rPr>
                <w:rFonts w:ascii="標楷體" w:eastAsia="標楷體" w:hAnsi="標楷體" w:hint="eastAsia"/>
                <w:color w:val="000000" w:themeColor="text1"/>
              </w:rPr>
              <w:t>)</w:t>
            </w:r>
          </w:p>
        </w:tc>
      </w:tr>
    </w:tbl>
    <w:p w:rsidR="00611D77" w:rsidRPr="000F065A" w:rsidRDefault="00D45167" w:rsidP="000F065A">
      <w:pPr>
        <w:pStyle w:val="a5"/>
        <w:autoSpaceDE w:val="0"/>
        <w:autoSpaceDN w:val="0"/>
        <w:adjustRightInd w:val="0"/>
        <w:spacing w:line="440" w:lineRule="exact"/>
        <w:ind w:leftChars="0" w:firstLineChars="81" w:firstLine="195"/>
        <w:rPr>
          <w:rFonts w:ascii="標楷體" w:eastAsia="標楷體" w:hAnsi="標楷體" w:cs="標楷體"/>
          <w:b/>
          <w:color w:val="000000" w:themeColor="text1"/>
          <w:kern w:val="0"/>
          <w:szCs w:val="28"/>
        </w:rPr>
      </w:pPr>
      <w:r w:rsidRPr="000F065A">
        <w:rPr>
          <w:rFonts w:ascii="標楷體" w:eastAsia="標楷體" w:hAnsi="標楷體" w:cs="標楷體" w:hint="eastAsia"/>
          <w:b/>
          <w:color w:val="000000" w:themeColor="text1"/>
          <w:kern w:val="0"/>
          <w:szCs w:val="28"/>
        </w:rPr>
        <w:t>說明：</w:t>
      </w:r>
    </w:p>
    <w:p w:rsidR="00D45167" w:rsidRPr="000F065A" w:rsidRDefault="00D45167" w:rsidP="00D45167">
      <w:pPr>
        <w:pStyle w:val="a5"/>
        <w:numPr>
          <w:ilvl w:val="1"/>
          <w:numId w:val="7"/>
        </w:numPr>
        <w:autoSpaceDE w:val="0"/>
        <w:autoSpaceDN w:val="0"/>
        <w:adjustRightInd w:val="0"/>
        <w:spacing w:line="440" w:lineRule="exact"/>
        <w:ind w:leftChars="0"/>
        <w:rPr>
          <w:rFonts w:ascii="標楷體" w:eastAsia="標楷體" w:hAnsi="標楷體" w:cs="標楷體"/>
          <w:color w:val="000000" w:themeColor="text1"/>
          <w:kern w:val="0"/>
          <w:szCs w:val="28"/>
        </w:rPr>
      </w:pPr>
      <w:r w:rsidRPr="000F065A">
        <w:rPr>
          <w:rFonts w:ascii="標楷體" w:eastAsia="標楷體" w:hAnsi="標楷體" w:cs="標楷體" w:hint="eastAsia"/>
          <w:color w:val="000000" w:themeColor="text1"/>
          <w:kern w:val="0"/>
          <w:szCs w:val="28"/>
        </w:rPr>
        <w:t>社區適應：全聯購物金申請條件，當次活動需透過全聯企業志工共同陪同服務對象進入全聯門市進行購物訓練，一個班級</w:t>
      </w:r>
      <w:r w:rsidR="00CF0C72">
        <w:rPr>
          <w:rFonts w:ascii="標楷體" w:eastAsia="標楷體" w:hAnsi="標楷體" w:cs="標楷體" w:hint="eastAsia"/>
          <w:color w:val="000000" w:themeColor="text1"/>
          <w:kern w:val="0"/>
          <w:szCs w:val="28"/>
        </w:rPr>
        <w:t>提供新台幣</w:t>
      </w:r>
      <w:r w:rsidRPr="000F065A">
        <w:rPr>
          <w:rFonts w:ascii="標楷體" w:eastAsia="標楷體" w:hAnsi="標楷體" w:cs="標楷體" w:hint="eastAsia"/>
          <w:color w:val="000000" w:themeColor="text1"/>
          <w:kern w:val="0"/>
          <w:szCs w:val="28"/>
        </w:rPr>
        <w:t>100元購物金之贊助(實報實銷)。</w:t>
      </w:r>
    </w:p>
    <w:p w:rsidR="00D45167" w:rsidRPr="007E70F1" w:rsidRDefault="00D45167" w:rsidP="00D45167">
      <w:pPr>
        <w:pStyle w:val="a5"/>
        <w:numPr>
          <w:ilvl w:val="1"/>
          <w:numId w:val="7"/>
        </w:numPr>
        <w:autoSpaceDE w:val="0"/>
        <w:autoSpaceDN w:val="0"/>
        <w:adjustRightInd w:val="0"/>
        <w:spacing w:line="440" w:lineRule="exact"/>
        <w:ind w:leftChars="0"/>
        <w:rPr>
          <w:rFonts w:ascii="標楷體" w:eastAsia="標楷體" w:hAnsi="標楷體" w:cs="標楷體"/>
          <w:color w:val="000000" w:themeColor="text1"/>
          <w:kern w:val="0"/>
          <w:szCs w:val="28"/>
        </w:rPr>
      </w:pPr>
      <w:r w:rsidRPr="000F065A">
        <w:rPr>
          <w:rFonts w:ascii="標楷體" w:eastAsia="標楷體" w:hAnsi="標楷體" w:cs="標楷體" w:hint="eastAsia"/>
          <w:color w:val="000000" w:themeColor="text1"/>
          <w:kern w:val="0"/>
          <w:szCs w:val="28"/>
        </w:rPr>
        <w:t>一日遊：</w:t>
      </w:r>
      <w:r w:rsidR="00316156">
        <w:rPr>
          <w:rFonts w:ascii="標楷體" w:eastAsia="標楷體" w:hAnsi="標楷體" w:cs="標楷體" w:hint="eastAsia"/>
          <w:color w:val="000000" w:themeColor="text1"/>
          <w:kern w:val="0"/>
          <w:szCs w:val="28"/>
        </w:rPr>
        <w:t>若欲前往宜蘭傳藝中心活動，</w:t>
      </w:r>
      <w:r w:rsidRPr="000F065A">
        <w:rPr>
          <w:rFonts w:ascii="標楷體" w:eastAsia="標楷體" w:hAnsi="標楷體" w:cs="標楷體" w:hint="eastAsia"/>
          <w:color w:val="000000" w:themeColor="text1"/>
          <w:kern w:val="0"/>
          <w:szCs w:val="28"/>
        </w:rPr>
        <w:t>需由申請單位函文至財團法人全聯善美的文化藝術基金會提出</w:t>
      </w:r>
      <w:r w:rsidR="000F065A" w:rsidRPr="000F065A">
        <w:rPr>
          <w:rFonts w:ascii="標楷體" w:eastAsia="標楷體" w:hAnsi="標楷體" w:cs="標楷體" w:hint="eastAsia"/>
          <w:color w:val="000000" w:themeColor="text1"/>
          <w:kern w:val="0"/>
          <w:szCs w:val="28"/>
        </w:rPr>
        <w:t>免費</w:t>
      </w:r>
      <w:r w:rsidRPr="000F065A">
        <w:rPr>
          <w:rFonts w:ascii="標楷體" w:eastAsia="標楷體" w:hAnsi="標楷體" w:cs="標楷體" w:hint="eastAsia"/>
          <w:color w:val="000000" w:themeColor="text1"/>
          <w:kern w:val="0"/>
          <w:szCs w:val="28"/>
        </w:rPr>
        <w:t>入</w:t>
      </w:r>
      <w:r w:rsidR="000F065A" w:rsidRPr="000F065A">
        <w:rPr>
          <w:rFonts w:ascii="標楷體" w:eastAsia="標楷體" w:hAnsi="標楷體" w:cs="標楷體" w:hint="eastAsia"/>
          <w:color w:val="000000" w:themeColor="text1"/>
          <w:kern w:val="0"/>
          <w:szCs w:val="28"/>
        </w:rPr>
        <w:t>園之申請</w:t>
      </w:r>
      <w:r w:rsidR="00052F34">
        <w:rPr>
          <w:rFonts w:ascii="標楷體" w:eastAsia="標楷體" w:hAnsi="標楷體" w:cs="標楷體" w:hint="eastAsia"/>
          <w:color w:val="000000" w:themeColor="text1"/>
          <w:kern w:val="0"/>
          <w:szCs w:val="28"/>
        </w:rPr>
        <w:t>；全聯企業志工車資與餐費皆由本會進行支付。</w:t>
      </w:r>
      <w:r w:rsidR="00696831">
        <w:rPr>
          <w:rFonts w:ascii="標楷體" w:eastAsia="標楷體" w:hAnsi="標楷體" w:cs="標楷體" w:hint="eastAsia"/>
          <w:color w:val="000000" w:themeColor="text1"/>
          <w:kern w:val="0"/>
          <w:szCs w:val="28"/>
        </w:rPr>
        <w:t>(若宜蘭傳藝中心取消特殊團體免費入園</w:t>
      </w:r>
      <w:bookmarkStart w:id="0" w:name="_GoBack"/>
      <w:r w:rsidR="00696831" w:rsidRPr="007E70F1">
        <w:rPr>
          <w:rFonts w:ascii="標楷體" w:eastAsia="標楷體" w:hAnsi="標楷體" w:cs="標楷體" w:hint="eastAsia"/>
          <w:color w:val="000000" w:themeColor="text1"/>
          <w:kern w:val="0"/>
          <w:szCs w:val="28"/>
        </w:rPr>
        <w:t>專案，本</w:t>
      </w:r>
      <w:r w:rsidR="00CF0C72" w:rsidRPr="007E70F1">
        <w:rPr>
          <w:rFonts w:ascii="標楷體" w:eastAsia="標楷體" w:hAnsi="標楷體" w:cs="標楷體" w:hint="eastAsia"/>
          <w:color w:val="000000" w:themeColor="text1"/>
          <w:kern w:val="0"/>
          <w:szCs w:val="28"/>
        </w:rPr>
        <w:t>活動</w:t>
      </w:r>
      <w:r w:rsidR="00696831" w:rsidRPr="007E70F1">
        <w:rPr>
          <w:rFonts w:ascii="標楷體" w:eastAsia="標楷體" w:hAnsi="標楷體" w:cs="標楷體" w:hint="eastAsia"/>
          <w:color w:val="000000" w:themeColor="text1"/>
          <w:kern w:val="0"/>
          <w:szCs w:val="28"/>
        </w:rPr>
        <w:t>則</w:t>
      </w:r>
      <w:r w:rsidR="00052F34" w:rsidRPr="007E70F1">
        <w:rPr>
          <w:rFonts w:ascii="標楷體" w:eastAsia="標楷體" w:hAnsi="標楷體" w:cs="標楷體" w:hint="eastAsia"/>
          <w:color w:val="000000" w:themeColor="text1"/>
          <w:kern w:val="0"/>
          <w:szCs w:val="28"/>
        </w:rPr>
        <w:t>無法進行</w:t>
      </w:r>
      <w:r w:rsidR="00696831" w:rsidRPr="007E70F1">
        <w:rPr>
          <w:rFonts w:ascii="標楷體" w:eastAsia="標楷體" w:hAnsi="標楷體" w:cs="標楷體" w:hint="eastAsia"/>
          <w:color w:val="000000" w:themeColor="text1"/>
          <w:kern w:val="0"/>
          <w:szCs w:val="28"/>
        </w:rPr>
        <w:t>申請)</w:t>
      </w:r>
      <w:r w:rsidR="00EA1B6D" w:rsidRPr="007E70F1">
        <w:rPr>
          <w:rFonts w:ascii="標楷體" w:eastAsia="標楷體" w:hAnsi="標楷體" w:cs="標楷體" w:hint="eastAsia"/>
          <w:color w:val="000000" w:themeColor="text1"/>
          <w:kern w:val="0"/>
          <w:szCs w:val="28"/>
        </w:rPr>
        <w:t>大安森林公園園區內若有大型活動請函文至台北市政府公園處進行場地借用申請。</w:t>
      </w:r>
    </w:p>
    <w:p w:rsidR="000F065A" w:rsidRPr="007E70F1" w:rsidRDefault="000F065A" w:rsidP="00D45167">
      <w:pPr>
        <w:pStyle w:val="a5"/>
        <w:numPr>
          <w:ilvl w:val="1"/>
          <w:numId w:val="7"/>
        </w:numPr>
        <w:autoSpaceDE w:val="0"/>
        <w:autoSpaceDN w:val="0"/>
        <w:adjustRightInd w:val="0"/>
        <w:spacing w:line="440" w:lineRule="exact"/>
        <w:ind w:leftChars="0"/>
        <w:rPr>
          <w:rFonts w:ascii="標楷體" w:eastAsia="標楷體" w:hAnsi="標楷體" w:cs="標楷體"/>
          <w:color w:val="000000" w:themeColor="text1"/>
          <w:kern w:val="0"/>
          <w:szCs w:val="28"/>
        </w:rPr>
      </w:pPr>
      <w:r w:rsidRPr="007E70F1">
        <w:rPr>
          <w:rFonts w:ascii="標楷體" w:eastAsia="標楷體" w:hAnsi="標楷體" w:cs="標楷體" w:hint="eastAsia"/>
          <w:color w:val="000000" w:themeColor="text1"/>
          <w:kern w:val="0"/>
          <w:szCs w:val="28"/>
        </w:rPr>
        <w:t>門市活動：全聯購物金需搭配該次活動內容進行設計，本會將視活動內容核定贊助金額。</w:t>
      </w:r>
    </w:p>
    <w:p w:rsidR="000F065A" w:rsidRPr="007E70F1" w:rsidRDefault="000F065A" w:rsidP="000F065A">
      <w:pPr>
        <w:autoSpaceDE w:val="0"/>
        <w:autoSpaceDN w:val="0"/>
        <w:adjustRightInd w:val="0"/>
        <w:spacing w:line="440" w:lineRule="exact"/>
        <w:rPr>
          <w:rFonts w:ascii="標楷體" w:eastAsia="標楷體" w:hAnsi="標楷體" w:cs="標楷體"/>
          <w:color w:val="000000" w:themeColor="text1"/>
          <w:kern w:val="0"/>
          <w:szCs w:val="28"/>
        </w:rPr>
      </w:pPr>
    </w:p>
    <w:p w:rsidR="00966902" w:rsidRPr="007E70F1" w:rsidRDefault="00C70828" w:rsidP="00E65B0C">
      <w:pPr>
        <w:autoSpaceDE w:val="0"/>
        <w:autoSpaceDN w:val="0"/>
        <w:adjustRightInd w:val="0"/>
        <w:spacing w:line="440" w:lineRule="exact"/>
        <w:ind w:leftChars="295" w:left="1274" w:rightChars="294" w:right="706" w:hangingChars="202" w:hanging="566"/>
        <w:rPr>
          <w:rFonts w:ascii="標楷體" w:eastAsia="標楷體" w:hAnsi="標楷體" w:cs="標楷體"/>
          <w:b/>
          <w:color w:val="000000" w:themeColor="text1"/>
          <w:kern w:val="0"/>
          <w:sz w:val="28"/>
          <w:szCs w:val="28"/>
        </w:rPr>
      </w:pPr>
      <w:r w:rsidRPr="007E70F1">
        <w:rPr>
          <w:rFonts w:ascii="標楷體" w:eastAsia="標楷體" w:hAnsi="標楷體" w:cs="標楷體" w:hint="eastAsia"/>
          <w:b/>
          <w:color w:val="000000" w:themeColor="text1"/>
          <w:kern w:val="0"/>
          <w:sz w:val="28"/>
          <w:szCs w:val="28"/>
        </w:rPr>
        <w:t>六</w:t>
      </w:r>
      <w:r w:rsidR="00966902" w:rsidRPr="007E70F1">
        <w:rPr>
          <w:rFonts w:ascii="標楷體" w:eastAsia="標楷體" w:hAnsi="標楷體" w:cs="標楷體" w:hint="eastAsia"/>
          <w:b/>
          <w:color w:val="000000" w:themeColor="text1"/>
          <w:kern w:val="0"/>
          <w:sz w:val="28"/>
          <w:szCs w:val="28"/>
        </w:rPr>
        <w:t>、徵信：</w:t>
      </w:r>
    </w:p>
    <w:p w:rsidR="00203568" w:rsidRPr="007E70F1" w:rsidRDefault="00456A2B" w:rsidP="00E65B0C">
      <w:pPr>
        <w:pStyle w:val="a5"/>
        <w:numPr>
          <w:ilvl w:val="0"/>
          <w:numId w:val="20"/>
        </w:numPr>
        <w:autoSpaceDE w:val="0"/>
        <w:autoSpaceDN w:val="0"/>
        <w:adjustRightInd w:val="0"/>
        <w:spacing w:line="440" w:lineRule="exact"/>
        <w:ind w:leftChars="295" w:left="1274" w:rightChars="294" w:right="706" w:hangingChars="202" w:hanging="566"/>
        <w:rPr>
          <w:rFonts w:ascii="標楷體" w:eastAsia="標楷體" w:hAnsi="標楷體"/>
          <w:color w:val="000000" w:themeColor="text1"/>
          <w:sz w:val="28"/>
          <w:szCs w:val="28"/>
        </w:rPr>
      </w:pPr>
      <w:r w:rsidRPr="007E70F1">
        <w:rPr>
          <w:rFonts w:ascii="標楷體" w:eastAsia="標楷體" w:hAnsi="標楷體"/>
          <w:color w:val="000000" w:themeColor="text1"/>
          <w:sz w:val="28"/>
          <w:szCs w:val="28"/>
        </w:rPr>
        <w:t>應</w:t>
      </w:r>
      <w:r w:rsidRPr="007E70F1">
        <w:rPr>
          <w:rFonts w:ascii="標楷體" w:eastAsia="標楷體" w:hAnsi="標楷體" w:hint="eastAsia"/>
          <w:color w:val="000000" w:themeColor="text1"/>
          <w:sz w:val="28"/>
          <w:szCs w:val="28"/>
        </w:rPr>
        <w:t>提供活動可露出之相關照片及影片畫面</w:t>
      </w:r>
      <w:r w:rsidR="007E024C" w:rsidRPr="007E70F1">
        <w:rPr>
          <w:rFonts w:ascii="標楷體" w:eastAsia="標楷體" w:hAnsi="標楷體" w:hint="eastAsia"/>
          <w:color w:val="000000" w:themeColor="text1"/>
          <w:sz w:val="28"/>
          <w:szCs w:val="28"/>
        </w:rPr>
        <w:t>(畫素須超過</w:t>
      </w:r>
      <w:r w:rsidR="00FB108B" w:rsidRPr="007E70F1">
        <w:rPr>
          <w:rFonts w:ascii="標楷體" w:eastAsia="標楷體" w:hAnsi="標楷體" w:hint="eastAsia"/>
          <w:color w:val="000000" w:themeColor="text1"/>
          <w:sz w:val="28"/>
          <w:szCs w:val="28"/>
        </w:rPr>
        <w:t>1</w:t>
      </w:r>
      <w:r w:rsidR="007E024C" w:rsidRPr="007E70F1">
        <w:rPr>
          <w:rFonts w:ascii="標楷體" w:eastAsia="標楷體" w:hAnsi="標楷體" w:hint="eastAsia"/>
          <w:color w:val="000000" w:themeColor="text1"/>
          <w:sz w:val="28"/>
          <w:szCs w:val="28"/>
        </w:rPr>
        <w:t>MB以上)</w:t>
      </w:r>
      <w:r w:rsidR="00203568" w:rsidRPr="007E70F1">
        <w:rPr>
          <w:rFonts w:ascii="標楷體" w:eastAsia="標楷體" w:hAnsi="標楷體"/>
          <w:color w:val="000000" w:themeColor="text1"/>
          <w:sz w:val="28"/>
          <w:szCs w:val="28"/>
        </w:rPr>
        <w:t>，</w:t>
      </w:r>
      <w:r w:rsidRPr="007E70F1">
        <w:rPr>
          <w:rFonts w:ascii="標楷體" w:eastAsia="標楷體" w:hAnsi="標楷體" w:hint="eastAsia"/>
          <w:color w:val="000000" w:themeColor="text1"/>
          <w:sz w:val="28"/>
          <w:szCs w:val="28"/>
        </w:rPr>
        <w:t>並同意本會或全聯</w:t>
      </w:r>
      <w:r w:rsidR="00CF0C72" w:rsidRPr="007E70F1">
        <w:rPr>
          <w:rFonts w:ascii="標楷體" w:eastAsia="標楷體" w:hAnsi="標楷體" w:hint="eastAsia"/>
          <w:color w:val="000000" w:themeColor="text1"/>
          <w:sz w:val="28"/>
          <w:szCs w:val="28"/>
        </w:rPr>
        <w:t>福利中心</w:t>
      </w:r>
      <w:r w:rsidRPr="007E70F1">
        <w:rPr>
          <w:rFonts w:ascii="標楷體" w:eastAsia="標楷體" w:hAnsi="標楷體" w:hint="eastAsia"/>
          <w:color w:val="000000" w:themeColor="text1"/>
          <w:sz w:val="28"/>
          <w:szCs w:val="28"/>
        </w:rPr>
        <w:t>於相關媒體</w:t>
      </w:r>
      <w:r w:rsidR="007E024C" w:rsidRPr="007E70F1">
        <w:rPr>
          <w:rFonts w:ascii="標楷體" w:eastAsia="標楷體" w:hAnsi="標楷體" w:hint="eastAsia"/>
          <w:color w:val="000000" w:themeColor="text1"/>
          <w:sz w:val="28"/>
          <w:szCs w:val="28"/>
        </w:rPr>
        <w:t>宣傳</w:t>
      </w:r>
      <w:r w:rsidRPr="007E70F1">
        <w:rPr>
          <w:rFonts w:ascii="標楷體" w:eastAsia="標楷體" w:hAnsi="標楷體" w:hint="eastAsia"/>
          <w:color w:val="000000" w:themeColor="text1"/>
          <w:sz w:val="28"/>
          <w:szCs w:val="28"/>
        </w:rPr>
        <w:t>使用</w:t>
      </w:r>
      <w:r w:rsidR="00203568" w:rsidRPr="007E70F1">
        <w:rPr>
          <w:rFonts w:ascii="標楷體" w:eastAsia="標楷體" w:hAnsi="標楷體"/>
          <w:color w:val="000000" w:themeColor="text1"/>
          <w:sz w:val="28"/>
          <w:szCs w:val="28"/>
        </w:rPr>
        <w:t>。</w:t>
      </w:r>
    </w:p>
    <w:p w:rsidR="00A02B2B" w:rsidRPr="007E70F1" w:rsidRDefault="00A02B2B" w:rsidP="00E65B0C">
      <w:pPr>
        <w:pStyle w:val="a5"/>
        <w:numPr>
          <w:ilvl w:val="0"/>
          <w:numId w:val="20"/>
        </w:numPr>
        <w:autoSpaceDE w:val="0"/>
        <w:autoSpaceDN w:val="0"/>
        <w:adjustRightInd w:val="0"/>
        <w:spacing w:line="440" w:lineRule="exact"/>
        <w:ind w:leftChars="295" w:left="1274" w:rightChars="294" w:right="706" w:hangingChars="202" w:hanging="566"/>
        <w:rPr>
          <w:rFonts w:ascii="標楷體" w:eastAsia="標楷體" w:hAnsi="標楷體"/>
          <w:color w:val="000000" w:themeColor="text1"/>
          <w:sz w:val="28"/>
          <w:szCs w:val="28"/>
        </w:rPr>
      </w:pPr>
      <w:r w:rsidRPr="007E70F1">
        <w:rPr>
          <w:rFonts w:ascii="標楷體" w:eastAsia="標楷體" w:hAnsi="標楷體" w:hint="eastAsia"/>
          <w:color w:val="000000" w:themeColor="text1"/>
          <w:sz w:val="28"/>
          <w:szCs w:val="28"/>
        </w:rPr>
        <w:t>應於</w:t>
      </w:r>
      <w:r w:rsidR="00456A2B" w:rsidRPr="007E70F1">
        <w:rPr>
          <w:rFonts w:ascii="標楷體" w:eastAsia="標楷體" w:hAnsi="標楷體" w:hint="eastAsia"/>
          <w:color w:val="000000" w:themeColor="text1"/>
          <w:sz w:val="28"/>
          <w:szCs w:val="28"/>
        </w:rPr>
        <w:t>活動</w:t>
      </w:r>
      <w:r w:rsidR="00562B6D" w:rsidRPr="007E70F1">
        <w:rPr>
          <w:rFonts w:ascii="標楷體" w:eastAsia="標楷體" w:hAnsi="標楷體" w:hint="eastAsia"/>
          <w:color w:val="000000" w:themeColor="text1"/>
          <w:sz w:val="28"/>
          <w:szCs w:val="28"/>
        </w:rPr>
        <w:t>前</w:t>
      </w:r>
      <w:r w:rsidRPr="007E70F1">
        <w:rPr>
          <w:rFonts w:ascii="標楷體" w:eastAsia="標楷體" w:hAnsi="標楷體" w:hint="eastAsia"/>
          <w:color w:val="000000" w:themeColor="text1"/>
          <w:sz w:val="28"/>
          <w:szCs w:val="28"/>
        </w:rPr>
        <w:t>10個工作天內繳交新聞稿</w:t>
      </w:r>
      <w:r w:rsidR="00DA2461" w:rsidRPr="007E70F1">
        <w:rPr>
          <w:rFonts w:ascii="標楷體" w:eastAsia="標楷體" w:hAnsi="標楷體" w:hint="eastAsia"/>
          <w:color w:val="000000" w:themeColor="text1"/>
          <w:sz w:val="28"/>
          <w:szCs w:val="28"/>
        </w:rPr>
        <w:t>之</w:t>
      </w:r>
      <w:r w:rsidRPr="007E70F1">
        <w:rPr>
          <w:rFonts w:ascii="標楷體" w:eastAsia="標楷體" w:hAnsi="標楷體" w:hint="eastAsia"/>
          <w:color w:val="000000" w:themeColor="text1"/>
          <w:sz w:val="28"/>
          <w:szCs w:val="28"/>
        </w:rPr>
        <w:t>電子檔</w:t>
      </w:r>
      <w:r w:rsidR="00DA2461" w:rsidRPr="007E70F1">
        <w:rPr>
          <w:rFonts w:ascii="標楷體" w:eastAsia="標楷體" w:hAnsi="標楷體" w:hint="eastAsia"/>
          <w:color w:val="000000" w:themeColor="text1"/>
          <w:sz w:val="28"/>
          <w:szCs w:val="28"/>
        </w:rPr>
        <w:t>。</w:t>
      </w:r>
    </w:p>
    <w:p w:rsidR="006569F5" w:rsidRPr="007E70F1" w:rsidRDefault="00E11FCB" w:rsidP="00E11FCB">
      <w:pPr>
        <w:pStyle w:val="a5"/>
        <w:numPr>
          <w:ilvl w:val="0"/>
          <w:numId w:val="20"/>
        </w:numPr>
        <w:autoSpaceDE w:val="0"/>
        <w:autoSpaceDN w:val="0"/>
        <w:adjustRightInd w:val="0"/>
        <w:spacing w:line="440" w:lineRule="exact"/>
        <w:ind w:leftChars="295" w:left="1274" w:rightChars="294" w:right="706" w:hangingChars="202" w:hanging="566"/>
        <w:rPr>
          <w:rFonts w:ascii="標楷體" w:eastAsia="標楷體" w:hAnsi="標楷體"/>
          <w:color w:val="000000" w:themeColor="text1"/>
          <w:sz w:val="28"/>
          <w:szCs w:val="28"/>
        </w:rPr>
      </w:pPr>
      <w:r w:rsidRPr="007E70F1">
        <w:rPr>
          <w:rFonts w:ascii="標楷體" w:eastAsia="標楷體" w:hAnsi="標楷體" w:hint="eastAsia"/>
          <w:color w:val="000000" w:themeColor="text1"/>
          <w:sz w:val="28"/>
          <w:szCs w:val="28"/>
        </w:rPr>
        <w:t>請於新聞媒體、機構官網</w:t>
      </w:r>
      <w:r w:rsidR="000A1984" w:rsidRPr="007E70F1">
        <w:rPr>
          <w:rFonts w:ascii="標楷體" w:eastAsia="標楷體" w:hAnsi="標楷體" w:hint="eastAsia"/>
          <w:color w:val="000000" w:themeColor="text1"/>
          <w:sz w:val="28"/>
          <w:szCs w:val="28"/>
        </w:rPr>
        <w:t>、臉書粉絲團</w:t>
      </w:r>
      <w:r w:rsidRPr="007E70F1">
        <w:rPr>
          <w:rFonts w:ascii="標楷體" w:eastAsia="標楷體" w:hAnsi="標楷體" w:hint="eastAsia"/>
          <w:color w:val="000000" w:themeColor="text1"/>
          <w:sz w:val="28"/>
          <w:szCs w:val="28"/>
        </w:rPr>
        <w:t>或機構發行刊物中露出活動訊息</w:t>
      </w:r>
      <w:r w:rsidR="00F3570C" w:rsidRPr="007E70F1">
        <w:rPr>
          <w:rFonts w:ascii="標楷體" w:eastAsia="標楷體" w:hAnsi="標楷體" w:hint="eastAsia"/>
          <w:color w:val="000000" w:themeColor="text1"/>
          <w:sz w:val="28"/>
          <w:szCs w:val="28"/>
        </w:rPr>
        <w:t>。</w:t>
      </w:r>
    </w:p>
    <w:p w:rsidR="00E65B0C" w:rsidRPr="007E70F1" w:rsidRDefault="00E65B0C" w:rsidP="00E65B0C">
      <w:pPr>
        <w:pStyle w:val="a5"/>
        <w:autoSpaceDE w:val="0"/>
        <w:autoSpaceDN w:val="0"/>
        <w:adjustRightInd w:val="0"/>
        <w:spacing w:line="440" w:lineRule="exact"/>
        <w:ind w:leftChars="295" w:left="1274" w:rightChars="294" w:right="706" w:hangingChars="202" w:hanging="566"/>
        <w:rPr>
          <w:rFonts w:ascii="標楷體" w:eastAsia="標楷體" w:hAnsi="標楷體"/>
          <w:color w:val="000000" w:themeColor="text1"/>
          <w:sz w:val="28"/>
          <w:szCs w:val="28"/>
        </w:rPr>
      </w:pPr>
    </w:p>
    <w:p w:rsidR="00A34996" w:rsidRPr="007E70F1" w:rsidRDefault="00C70828" w:rsidP="00E65B0C">
      <w:pPr>
        <w:autoSpaceDE w:val="0"/>
        <w:autoSpaceDN w:val="0"/>
        <w:adjustRightInd w:val="0"/>
        <w:spacing w:line="440" w:lineRule="exact"/>
        <w:ind w:leftChars="295" w:left="1274" w:rightChars="294" w:right="706" w:hangingChars="202" w:hanging="566"/>
        <w:rPr>
          <w:rFonts w:ascii="標楷體" w:eastAsia="標楷體" w:hAnsi="標楷體" w:cs="標楷體"/>
          <w:b/>
          <w:color w:val="000000" w:themeColor="text1"/>
          <w:kern w:val="0"/>
          <w:sz w:val="28"/>
          <w:szCs w:val="28"/>
        </w:rPr>
      </w:pPr>
      <w:r w:rsidRPr="007E70F1">
        <w:rPr>
          <w:rFonts w:ascii="標楷體" w:eastAsia="標楷體" w:hAnsi="標楷體" w:cs="標楷體" w:hint="eastAsia"/>
          <w:b/>
          <w:color w:val="000000" w:themeColor="text1"/>
          <w:kern w:val="0"/>
          <w:sz w:val="28"/>
          <w:szCs w:val="28"/>
        </w:rPr>
        <w:t>七</w:t>
      </w:r>
      <w:r w:rsidR="00A34996" w:rsidRPr="007E70F1">
        <w:rPr>
          <w:rFonts w:ascii="標楷體" w:eastAsia="標楷體" w:hAnsi="標楷體" w:cs="標楷體" w:hint="eastAsia"/>
          <w:b/>
          <w:color w:val="000000" w:themeColor="text1"/>
          <w:kern w:val="0"/>
          <w:sz w:val="28"/>
          <w:szCs w:val="28"/>
        </w:rPr>
        <w:t>、注意事項</w:t>
      </w:r>
    </w:p>
    <w:p w:rsidR="00A34996" w:rsidRPr="007E70F1" w:rsidRDefault="00843B89" w:rsidP="00E65B0C">
      <w:pPr>
        <w:pStyle w:val="a5"/>
        <w:numPr>
          <w:ilvl w:val="0"/>
          <w:numId w:val="17"/>
        </w:numPr>
        <w:autoSpaceDE w:val="0"/>
        <w:autoSpaceDN w:val="0"/>
        <w:adjustRightInd w:val="0"/>
        <w:spacing w:line="440" w:lineRule="exact"/>
        <w:ind w:leftChars="295" w:left="1274" w:rightChars="294" w:right="706" w:hangingChars="202" w:hanging="566"/>
        <w:rPr>
          <w:rFonts w:ascii="標楷體" w:eastAsia="標楷體" w:hAnsi="標楷體" w:cs="標楷體"/>
          <w:color w:val="000000" w:themeColor="text1"/>
          <w:kern w:val="0"/>
          <w:sz w:val="28"/>
          <w:szCs w:val="28"/>
        </w:rPr>
      </w:pPr>
      <w:r w:rsidRPr="007E70F1">
        <w:rPr>
          <w:rFonts w:ascii="標楷體" w:eastAsia="標楷體" w:hAnsi="標楷體" w:cs="標楷體" w:hint="eastAsia"/>
          <w:color w:val="000000" w:themeColor="text1"/>
          <w:kern w:val="0"/>
          <w:sz w:val="28"/>
          <w:szCs w:val="28"/>
        </w:rPr>
        <w:t>申請單位若未通過審核</w:t>
      </w:r>
      <w:r w:rsidR="00A34996" w:rsidRPr="007E70F1">
        <w:rPr>
          <w:rFonts w:ascii="標楷體" w:eastAsia="標楷體" w:hAnsi="標楷體" w:cs="標楷體" w:hint="eastAsia"/>
          <w:color w:val="000000" w:themeColor="text1"/>
          <w:kern w:val="0"/>
          <w:sz w:val="28"/>
          <w:szCs w:val="28"/>
        </w:rPr>
        <w:t>，本會將另行通知，恕不退還</w:t>
      </w:r>
      <w:r w:rsidR="00C12301" w:rsidRPr="007E70F1">
        <w:rPr>
          <w:rFonts w:ascii="標楷體" w:eastAsia="標楷體" w:hAnsi="標楷體" w:cs="標楷體" w:hint="eastAsia"/>
          <w:color w:val="000000" w:themeColor="text1"/>
          <w:kern w:val="0"/>
          <w:sz w:val="28"/>
          <w:szCs w:val="28"/>
        </w:rPr>
        <w:t>相關申請文件</w:t>
      </w:r>
      <w:r w:rsidR="00A34996" w:rsidRPr="007E70F1">
        <w:rPr>
          <w:rFonts w:ascii="標楷體" w:eastAsia="標楷體" w:hAnsi="標楷體" w:cs="標楷體" w:hint="eastAsia"/>
          <w:color w:val="000000" w:themeColor="text1"/>
          <w:kern w:val="0"/>
          <w:sz w:val="28"/>
          <w:szCs w:val="28"/>
        </w:rPr>
        <w:t>。</w:t>
      </w:r>
    </w:p>
    <w:p w:rsidR="00A34996" w:rsidRPr="007E70F1" w:rsidRDefault="00843B89" w:rsidP="00E65B0C">
      <w:pPr>
        <w:pStyle w:val="a5"/>
        <w:numPr>
          <w:ilvl w:val="0"/>
          <w:numId w:val="17"/>
        </w:numPr>
        <w:autoSpaceDE w:val="0"/>
        <w:autoSpaceDN w:val="0"/>
        <w:adjustRightInd w:val="0"/>
        <w:spacing w:line="440" w:lineRule="exact"/>
        <w:ind w:leftChars="295" w:left="1274" w:rightChars="294" w:right="706" w:hangingChars="202" w:hanging="566"/>
        <w:rPr>
          <w:rFonts w:ascii="標楷體" w:eastAsia="標楷體" w:hAnsi="標楷體" w:cs="Times New Roman"/>
          <w:color w:val="000000" w:themeColor="text1"/>
          <w:sz w:val="28"/>
          <w:szCs w:val="28"/>
        </w:rPr>
      </w:pPr>
      <w:r w:rsidRPr="007E70F1">
        <w:rPr>
          <w:rFonts w:ascii="標楷體" w:eastAsia="標楷體" w:hAnsi="標楷體" w:cs="Times New Roman" w:hint="eastAsia"/>
          <w:color w:val="000000" w:themeColor="text1"/>
          <w:sz w:val="28"/>
          <w:szCs w:val="28"/>
        </w:rPr>
        <w:t>申請單位應審慎評估提案內容與執行可能性，本會得保留對申請</w:t>
      </w:r>
      <w:r w:rsidR="0077647E" w:rsidRPr="007E70F1">
        <w:rPr>
          <w:rFonts w:ascii="標楷體" w:eastAsia="標楷體" w:hAnsi="標楷體" w:cs="Times New Roman" w:hint="eastAsia"/>
          <w:color w:val="000000" w:themeColor="text1"/>
          <w:sz w:val="28"/>
          <w:szCs w:val="28"/>
        </w:rPr>
        <w:t>案</w:t>
      </w:r>
      <w:r w:rsidR="00A34996" w:rsidRPr="007E70F1">
        <w:rPr>
          <w:rFonts w:ascii="標楷體" w:eastAsia="標楷體" w:hAnsi="標楷體" w:cs="Times New Roman" w:hint="eastAsia"/>
          <w:color w:val="000000" w:themeColor="text1"/>
          <w:sz w:val="28"/>
          <w:szCs w:val="28"/>
        </w:rPr>
        <w:t>之最終同意權與額度決定權。</w:t>
      </w:r>
    </w:p>
    <w:p w:rsidR="00A34996" w:rsidRPr="007E70F1" w:rsidRDefault="00B327E1" w:rsidP="00E65B0C">
      <w:pPr>
        <w:pStyle w:val="a5"/>
        <w:numPr>
          <w:ilvl w:val="0"/>
          <w:numId w:val="17"/>
        </w:numPr>
        <w:autoSpaceDE w:val="0"/>
        <w:autoSpaceDN w:val="0"/>
        <w:adjustRightInd w:val="0"/>
        <w:spacing w:line="440" w:lineRule="exact"/>
        <w:ind w:leftChars="295" w:left="1274" w:rightChars="294" w:right="706" w:hangingChars="202" w:hanging="566"/>
        <w:rPr>
          <w:rFonts w:ascii="標楷體" w:eastAsia="標楷體" w:hAnsi="標楷體" w:cs="標楷體"/>
          <w:color w:val="000000" w:themeColor="text1"/>
          <w:kern w:val="0"/>
          <w:sz w:val="28"/>
          <w:szCs w:val="28"/>
        </w:rPr>
      </w:pPr>
      <w:r w:rsidRPr="007E70F1">
        <w:rPr>
          <w:rFonts w:ascii="標楷體" w:eastAsia="標楷體" w:hAnsi="標楷體" w:cs="標楷體" w:hint="eastAsia"/>
          <w:color w:val="000000" w:themeColor="text1"/>
          <w:kern w:val="0"/>
          <w:sz w:val="28"/>
          <w:szCs w:val="28"/>
        </w:rPr>
        <w:t>依據所得稅法第四條規定，本會所捐贈之物資或全聯商品禮券皆非適用於免納稅條款，因此捐贈</w:t>
      </w:r>
      <w:r w:rsidR="00562B6D" w:rsidRPr="007E70F1">
        <w:rPr>
          <w:rFonts w:ascii="標楷體" w:eastAsia="標楷體" w:hAnsi="標楷體" w:cs="標楷體" w:hint="eastAsia"/>
          <w:color w:val="000000" w:themeColor="text1"/>
          <w:kern w:val="0"/>
          <w:sz w:val="28"/>
          <w:szCs w:val="28"/>
        </w:rPr>
        <w:t>金額皆需列入合作</w:t>
      </w:r>
      <w:r w:rsidR="00A34996" w:rsidRPr="007E70F1">
        <w:rPr>
          <w:rFonts w:ascii="標楷體" w:eastAsia="標楷體" w:hAnsi="標楷體" w:cs="標楷體" w:hint="eastAsia"/>
          <w:color w:val="000000" w:themeColor="text1"/>
          <w:kern w:val="0"/>
          <w:sz w:val="28"/>
          <w:szCs w:val="28"/>
        </w:rPr>
        <w:t>單位所得申報。</w:t>
      </w:r>
    </w:p>
    <w:p w:rsidR="006569F5" w:rsidRPr="007E70F1" w:rsidRDefault="0077647E" w:rsidP="00E65B0C">
      <w:pPr>
        <w:pStyle w:val="a5"/>
        <w:numPr>
          <w:ilvl w:val="0"/>
          <w:numId w:val="17"/>
        </w:numPr>
        <w:autoSpaceDE w:val="0"/>
        <w:autoSpaceDN w:val="0"/>
        <w:adjustRightInd w:val="0"/>
        <w:spacing w:line="440" w:lineRule="exact"/>
        <w:ind w:leftChars="295" w:left="1274" w:rightChars="294" w:right="706" w:hangingChars="202" w:hanging="566"/>
        <w:rPr>
          <w:rFonts w:ascii="標楷體" w:eastAsia="標楷體" w:hAnsi="標楷體" w:cs="標楷體"/>
          <w:color w:val="000000" w:themeColor="text1"/>
          <w:kern w:val="0"/>
          <w:sz w:val="28"/>
          <w:szCs w:val="28"/>
        </w:rPr>
      </w:pPr>
      <w:r w:rsidRPr="007E70F1">
        <w:rPr>
          <w:rFonts w:ascii="標楷體" w:eastAsia="標楷體" w:hAnsi="標楷體" w:cs="標楷體" w:hint="eastAsia"/>
          <w:color w:val="000000" w:themeColor="text1"/>
          <w:kern w:val="0"/>
          <w:sz w:val="28"/>
          <w:szCs w:val="28"/>
        </w:rPr>
        <w:t>本會</w:t>
      </w:r>
      <w:r w:rsidR="00906A8F" w:rsidRPr="007E70F1">
        <w:rPr>
          <w:rFonts w:ascii="標楷體" w:eastAsia="標楷體" w:hAnsi="標楷體" w:cs="標楷體" w:hint="eastAsia"/>
          <w:color w:val="000000" w:themeColor="text1"/>
          <w:kern w:val="0"/>
          <w:sz w:val="28"/>
          <w:szCs w:val="28"/>
        </w:rPr>
        <w:t>提供服務之全聯企業志工，若有志工服務時數認證需求，</w:t>
      </w:r>
      <w:r w:rsidRPr="007E70F1">
        <w:rPr>
          <w:rFonts w:ascii="標楷體" w:eastAsia="標楷體" w:hAnsi="標楷體" w:cs="標楷體" w:hint="eastAsia"/>
          <w:color w:val="000000" w:themeColor="text1"/>
          <w:kern w:val="0"/>
          <w:sz w:val="28"/>
          <w:szCs w:val="28"/>
        </w:rPr>
        <w:t>合作單位</w:t>
      </w:r>
      <w:r w:rsidR="00906A8F" w:rsidRPr="007E70F1">
        <w:rPr>
          <w:rFonts w:ascii="標楷體" w:eastAsia="標楷體" w:hAnsi="標楷體" w:cs="標楷體" w:hint="eastAsia"/>
          <w:color w:val="000000" w:themeColor="text1"/>
          <w:kern w:val="0"/>
          <w:sz w:val="28"/>
          <w:szCs w:val="28"/>
        </w:rPr>
        <w:t>需協助提供該次活動志工</w:t>
      </w:r>
      <w:r w:rsidR="006569F5" w:rsidRPr="007E70F1">
        <w:rPr>
          <w:rFonts w:ascii="標楷體" w:eastAsia="標楷體" w:hAnsi="標楷體" w:cs="標楷體" w:hint="eastAsia"/>
          <w:color w:val="000000" w:themeColor="text1"/>
          <w:kern w:val="0"/>
          <w:sz w:val="28"/>
          <w:szCs w:val="28"/>
        </w:rPr>
        <w:t>時數認證。</w:t>
      </w:r>
    </w:p>
    <w:p w:rsidR="00A34996" w:rsidRPr="007E70F1" w:rsidRDefault="00562B6D" w:rsidP="00E65B0C">
      <w:pPr>
        <w:pStyle w:val="a5"/>
        <w:numPr>
          <w:ilvl w:val="0"/>
          <w:numId w:val="17"/>
        </w:numPr>
        <w:autoSpaceDE w:val="0"/>
        <w:autoSpaceDN w:val="0"/>
        <w:adjustRightInd w:val="0"/>
        <w:spacing w:line="440" w:lineRule="exact"/>
        <w:ind w:leftChars="295" w:left="1274" w:rightChars="294" w:right="706" w:hangingChars="202" w:hanging="566"/>
        <w:rPr>
          <w:rFonts w:ascii="標楷體" w:eastAsia="標楷體" w:hAnsi="標楷體" w:cs="標楷體"/>
          <w:color w:val="000000" w:themeColor="text1"/>
          <w:kern w:val="0"/>
          <w:sz w:val="28"/>
          <w:szCs w:val="28"/>
        </w:rPr>
      </w:pPr>
      <w:r w:rsidRPr="007E70F1">
        <w:rPr>
          <w:rFonts w:ascii="標楷體" w:eastAsia="標楷體" w:hAnsi="標楷體" w:cs="Times New Roman" w:hint="eastAsia"/>
          <w:color w:val="000000" w:themeColor="text1"/>
          <w:sz w:val="28"/>
          <w:szCs w:val="28"/>
        </w:rPr>
        <w:t>為使社會資源妥善運用及宣導，本會得使用合作</w:t>
      </w:r>
      <w:r w:rsidR="00B327E1" w:rsidRPr="007E70F1">
        <w:rPr>
          <w:rFonts w:ascii="標楷體" w:eastAsia="標楷體" w:hAnsi="標楷體" w:cs="Times New Roman" w:hint="eastAsia"/>
          <w:color w:val="000000" w:themeColor="text1"/>
          <w:sz w:val="28"/>
          <w:szCs w:val="28"/>
        </w:rPr>
        <w:t>單位當次捐贈</w:t>
      </w:r>
      <w:r w:rsidR="00A34996" w:rsidRPr="007E70F1">
        <w:rPr>
          <w:rFonts w:ascii="標楷體" w:eastAsia="標楷體" w:hAnsi="標楷體" w:cs="Times New Roman" w:hint="eastAsia"/>
          <w:color w:val="000000" w:themeColor="text1"/>
          <w:sz w:val="28"/>
          <w:szCs w:val="28"/>
        </w:rPr>
        <w:t>活動相關資料進行</w:t>
      </w:r>
      <w:r w:rsidR="00906A8F" w:rsidRPr="007E70F1">
        <w:rPr>
          <w:rFonts w:ascii="標楷體" w:eastAsia="標楷體" w:hAnsi="標楷體" w:cs="Times New Roman" w:hint="eastAsia"/>
          <w:color w:val="000000" w:themeColor="text1"/>
          <w:sz w:val="28"/>
          <w:szCs w:val="28"/>
        </w:rPr>
        <w:t>未來</w:t>
      </w:r>
      <w:r w:rsidR="00A34996" w:rsidRPr="007E70F1">
        <w:rPr>
          <w:rFonts w:ascii="標楷體" w:eastAsia="標楷體" w:hAnsi="標楷體" w:cs="Times New Roman" w:hint="eastAsia"/>
          <w:color w:val="000000" w:themeColor="text1"/>
          <w:sz w:val="28"/>
          <w:szCs w:val="28"/>
        </w:rPr>
        <w:t>會務推展工作。</w:t>
      </w:r>
    </w:p>
    <w:p w:rsidR="00AA2A26" w:rsidRPr="007E70F1" w:rsidRDefault="00AA2A26" w:rsidP="00E65B0C">
      <w:pPr>
        <w:autoSpaceDE w:val="0"/>
        <w:autoSpaceDN w:val="0"/>
        <w:adjustRightInd w:val="0"/>
        <w:spacing w:line="440" w:lineRule="exact"/>
        <w:ind w:leftChars="295" w:left="1274" w:rightChars="294" w:right="706" w:hangingChars="202" w:hanging="566"/>
        <w:rPr>
          <w:rFonts w:ascii="標楷體" w:eastAsia="標楷體" w:hAnsi="標楷體" w:cs="Times New Roman"/>
          <w:color w:val="000000" w:themeColor="text1"/>
          <w:sz w:val="28"/>
          <w:szCs w:val="28"/>
        </w:rPr>
      </w:pPr>
    </w:p>
    <w:p w:rsidR="009B2AF7" w:rsidRPr="007E70F1" w:rsidRDefault="00C70828" w:rsidP="00E65B0C">
      <w:pPr>
        <w:autoSpaceDE w:val="0"/>
        <w:autoSpaceDN w:val="0"/>
        <w:adjustRightInd w:val="0"/>
        <w:spacing w:line="440" w:lineRule="exact"/>
        <w:ind w:leftChars="295" w:left="1274" w:rightChars="294" w:right="706" w:hangingChars="202" w:hanging="566"/>
        <w:rPr>
          <w:rFonts w:ascii="標楷體" w:eastAsia="標楷體" w:hAnsi="標楷體" w:cs="標楷體"/>
          <w:b/>
          <w:bCs/>
          <w:color w:val="000000" w:themeColor="text1"/>
          <w:kern w:val="0"/>
          <w:sz w:val="28"/>
          <w:szCs w:val="28"/>
        </w:rPr>
      </w:pPr>
      <w:r w:rsidRPr="007E70F1">
        <w:rPr>
          <w:rFonts w:ascii="標楷體" w:eastAsia="標楷體" w:hAnsi="標楷體" w:cs="Times New Roman" w:hint="eastAsia"/>
          <w:b/>
          <w:color w:val="000000" w:themeColor="text1"/>
          <w:sz w:val="28"/>
          <w:szCs w:val="28"/>
        </w:rPr>
        <w:t>八</w:t>
      </w:r>
      <w:r w:rsidR="00A34996" w:rsidRPr="007E70F1">
        <w:rPr>
          <w:rFonts w:ascii="標楷體" w:eastAsia="標楷體" w:hAnsi="標楷體" w:cs="Times New Roman" w:hint="eastAsia"/>
          <w:b/>
          <w:color w:val="000000" w:themeColor="text1"/>
          <w:sz w:val="28"/>
          <w:szCs w:val="28"/>
        </w:rPr>
        <w:t>、</w:t>
      </w:r>
      <w:r w:rsidR="00A34996" w:rsidRPr="007E70F1">
        <w:rPr>
          <w:rFonts w:ascii="標楷體" w:eastAsia="標楷體" w:hAnsi="標楷體" w:cs="標楷體"/>
          <w:b/>
          <w:bCs/>
          <w:color w:val="000000" w:themeColor="text1"/>
          <w:kern w:val="0"/>
          <w:sz w:val="28"/>
          <w:szCs w:val="28"/>
        </w:rPr>
        <w:t>本辦法經本會</w:t>
      </w:r>
      <w:r w:rsidR="00A34996" w:rsidRPr="007E70F1">
        <w:rPr>
          <w:rFonts w:ascii="標楷體" w:eastAsia="標楷體" w:hAnsi="標楷體" w:cs="標楷體" w:hint="eastAsia"/>
          <w:b/>
          <w:bCs/>
          <w:color w:val="000000" w:themeColor="text1"/>
          <w:kern w:val="0"/>
          <w:sz w:val="28"/>
          <w:szCs w:val="28"/>
        </w:rPr>
        <w:t>董事會同意後</w:t>
      </w:r>
      <w:r w:rsidR="00A34996" w:rsidRPr="007E70F1">
        <w:rPr>
          <w:rFonts w:ascii="標楷體" w:eastAsia="標楷體" w:hAnsi="標楷體" w:cs="標楷體"/>
          <w:b/>
          <w:bCs/>
          <w:color w:val="000000" w:themeColor="text1"/>
          <w:kern w:val="0"/>
          <w:sz w:val="28"/>
          <w:szCs w:val="28"/>
        </w:rPr>
        <w:t>公佈實施，修正</w:t>
      </w:r>
      <w:r w:rsidR="00A34996" w:rsidRPr="007E70F1">
        <w:rPr>
          <w:rFonts w:ascii="標楷體" w:eastAsia="標楷體" w:hAnsi="標楷體" w:cs="標楷體" w:hint="eastAsia"/>
          <w:b/>
          <w:bCs/>
          <w:color w:val="000000" w:themeColor="text1"/>
          <w:kern w:val="0"/>
          <w:sz w:val="28"/>
          <w:szCs w:val="28"/>
        </w:rPr>
        <w:t>或終止</w:t>
      </w:r>
      <w:r w:rsidR="00A34996" w:rsidRPr="007E70F1">
        <w:rPr>
          <w:rFonts w:ascii="標楷體" w:eastAsia="標楷體" w:hAnsi="標楷體" w:cs="標楷體"/>
          <w:b/>
          <w:bCs/>
          <w:color w:val="000000" w:themeColor="text1"/>
          <w:kern w:val="0"/>
          <w:sz w:val="28"/>
          <w:szCs w:val="28"/>
        </w:rPr>
        <w:t>時亦同</w:t>
      </w:r>
      <w:r w:rsidR="00A34996" w:rsidRPr="007E70F1">
        <w:rPr>
          <w:rFonts w:ascii="標楷體" w:eastAsia="標楷體" w:hAnsi="標楷體" w:cs="標楷體" w:hint="eastAsia"/>
          <w:b/>
          <w:bCs/>
          <w:color w:val="000000" w:themeColor="text1"/>
          <w:kern w:val="0"/>
          <w:sz w:val="28"/>
          <w:szCs w:val="28"/>
        </w:rPr>
        <w:t>，</w:t>
      </w:r>
      <w:r w:rsidR="00A34996" w:rsidRPr="007E70F1">
        <w:rPr>
          <w:rFonts w:ascii="標楷體" w:eastAsia="標楷體" w:hAnsi="標楷體" w:cs="標楷體"/>
          <w:b/>
          <w:bCs/>
          <w:color w:val="000000" w:themeColor="text1"/>
          <w:kern w:val="0"/>
          <w:sz w:val="28"/>
          <w:szCs w:val="28"/>
        </w:rPr>
        <w:t>如有未</w:t>
      </w:r>
    </w:p>
    <w:p w:rsidR="005D76AC" w:rsidRPr="007E70F1" w:rsidRDefault="009B2AF7" w:rsidP="00E65B0C">
      <w:pPr>
        <w:autoSpaceDE w:val="0"/>
        <w:autoSpaceDN w:val="0"/>
        <w:adjustRightInd w:val="0"/>
        <w:spacing w:line="440" w:lineRule="exact"/>
        <w:ind w:leftChars="295" w:left="1274" w:rightChars="294" w:right="706" w:hangingChars="202" w:hanging="566"/>
        <w:rPr>
          <w:rFonts w:ascii="標楷體" w:eastAsia="標楷體" w:hAnsi="標楷體"/>
          <w:color w:val="000000" w:themeColor="text1"/>
        </w:rPr>
      </w:pPr>
      <w:r w:rsidRPr="007E70F1">
        <w:rPr>
          <w:rFonts w:ascii="標楷體" w:eastAsia="標楷體" w:hAnsi="標楷體" w:cs="標楷體" w:hint="eastAsia"/>
          <w:b/>
          <w:bCs/>
          <w:color w:val="000000" w:themeColor="text1"/>
          <w:kern w:val="0"/>
          <w:sz w:val="28"/>
          <w:szCs w:val="28"/>
        </w:rPr>
        <w:t xml:space="preserve">    </w:t>
      </w:r>
      <w:r w:rsidR="00A34996" w:rsidRPr="007E70F1">
        <w:rPr>
          <w:rFonts w:ascii="標楷體" w:eastAsia="標楷體" w:hAnsi="標楷體" w:cs="標楷體"/>
          <w:b/>
          <w:bCs/>
          <w:color w:val="000000" w:themeColor="text1"/>
          <w:kern w:val="0"/>
          <w:sz w:val="28"/>
          <w:szCs w:val="28"/>
        </w:rPr>
        <w:t>盡事宜，本會得</w:t>
      </w:r>
      <w:r w:rsidR="00A34996" w:rsidRPr="007E70F1">
        <w:rPr>
          <w:rFonts w:ascii="標楷體" w:eastAsia="標楷體" w:hAnsi="標楷體" w:cs="標楷體" w:hint="eastAsia"/>
          <w:b/>
          <w:bCs/>
          <w:color w:val="000000" w:themeColor="text1"/>
          <w:kern w:val="0"/>
          <w:sz w:val="28"/>
          <w:szCs w:val="28"/>
        </w:rPr>
        <w:t>視情況</w:t>
      </w:r>
      <w:r w:rsidR="00A34996" w:rsidRPr="007E70F1">
        <w:rPr>
          <w:rFonts w:ascii="標楷體" w:eastAsia="標楷體" w:hAnsi="標楷體" w:cs="標楷體"/>
          <w:b/>
          <w:bCs/>
          <w:color w:val="000000" w:themeColor="text1"/>
          <w:kern w:val="0"/>
          <w:sz w:val="28"/>
          <w:szCs w:val="28"/>
        </w:rPr>
        <w:t>另訂或隨時補充之。</w:t>
      </w:r>
    </w:p>
    <w:p w:rsidR="005D76AC" w:rsidRPr="007E70F1" w:rsidRDefault="005D76AC">
      <w:pPr>
        <w:widowControl/>
        <w:rPr>
          <w:rFonts w:ascii="標楷體" w:eastAsia="標楷體" w:hAnsi="標楷體"/>
          <w:color w:val="000000" w:themeColor="text1"/>
        </w:rPr>
      </w:pPr>
      <w:r w:rsidRPr="007E70F1">
        <w:rPr>
          <w:rFonts w:ascii="標楷體" w:eastAsia="標楷體" w:hAnsi="標楷體"/>
          <w:color w:val="000000" w:themeColor="text1"/>
        </w:rPr>
        <w:br w:type="page"/>
      </w:r>
    </w:p>
    <w:p w:rsidR="00B15350" w:rsidRPr="007E70F1" w:rsidRDefault="001D75FF" w:rsidP="003433B4">
      <w:pPr>
        <w:autoSpaceDE w:val="0"/>
        <w:autoSpaceDN w:val="0"/>
        <w:adjustRightInd w:val="0"/>
        <w:spacing w:line="440" w:lineRule="exact"/>
        <w:ind w:leftChars="295" w:left="1274" w:rightChars="294" w:right="706" w:hangingChars="202" w:hanging="566"/>
        <w:jc w:val="center"/>
        <w:rPr>
          <w:rFonts w:ascii="標楷體" w:eastAsia="標楷體" w:hAnsi="標楷體" w:cs="標楷體"/>
          <w:b/>
          <w:bCs/>
          <w:color w:val="000000" w:themeColor="text1"/>
          <w:kern w:val="0"/>
          <w:sz w:val="28"/>
          <w:szCs w:val="28"/>
        </w:rPr>
      </w:pPr>
      <w:r w:rsidRPr="007E70F1">
        <w:rPr>
          <w:rFonts w:ascii="標楷體" w:eastAsia="標楷體" w:hAnsi="標楷體" w:cs="標楷體" w:hint="eastAsia"/>
          <w:b/>
          <w:bCs/>
          <w:color w:val="000000" w:themeColor="text1"/>
          <w:kern w:val="0"/>
          <w:sz w:val="28"/>
          <w:szCs w:val="28"/>
        </w:rPr>
        <w:t xml:space="preserve">    </w:t>
      </w:r>
      <w:r w:rsidR="00D21ED0" w:rsidRPr="007E70F1">
        <w:rPr>
          <w:rFonts w:ascii="標楷體" w:eastAsia="標楷體" w:hAnsi="標楷體" w:cs="標楷體"/>
          <w:b/>
          <w:bCs/>
          <w:noProof/>
          <w:color w:val="000000" w:themeColor="text1"/>
          <w:kern w:val="0"/>
          <w:sz w:val="28"/>
          <w:szCs w:val="28"/>
        </w:rPr>
        <mc:AlternateContent>
          <mc:Choice Requires="wps">
            <w:drawing>
              <wp:anchor distT="0" distB="0" distL="114300" distR="114300" simplePos="0" relativeHeight="251680768" behindDoc="0" locked="0" layoutInCell="1" allowOverlap="1" wp14:anchorId="6F75B94B" wp14:editId="1252730D">
                <wp:simplePos x="0" y="0"/>
                <wp:positionH relativeFrom="column">
                  <wp:posOffset>5744845</wp:posOffset>
                </wp:positionH>
                <wp:positionV relativeFrom="paragraph">
                  <wp:posOffset>-349250</wp:posOffset>
                </wp:positionV>
                <wp:extent cx="676275" cy="1403985"/>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D21ED0" w:rsidRDefault="00D21ED0">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2.35pt;margin-top:-27.5pt;width:53.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">
                <v:textbox style="mso-fit-shape-to-text:t">
                  <w:txbxContent>
                    <w:p w:rsidR="00D21ED0" w:rsidRDefault="00D21ED0">
                      <w:r>
                        <w:rPr>
                          <w:rFonts w:hint="eastAsia"/>
                        </w:rPr>
                        <w:t>附件一</w:t>
                      </w:r>
                    </w:p>
                  </w:txbxContent>
                </v:textbox>
              </v:shape>
            </w:pict>
          </mc:Fallback>
        </mc:AlternateContent>
      </w:r>
      <w:r w:rsidR="00EB74E0" w:rsidRPr="007E70F1">
        <w:rPr>
          <w:rFonts w:ascii="標楷體" w:eastAsia="標楷體" w:hAnsi="標楷體" w:cs="標楷體" w:hint="eastAsia"/>
          <w:b/>
          <w:bCs/>
          <w:color w:val="000000" w:themeColor="text1"/>
          <w:kern w:val="0"/>
          <w:sz w:val="28"/>
          <w:szCs w:val="28"/>
        </w:rPr>
        <w:t>全聯職場體驗</w:t>
      </w:r>
      <w:r w:rsidR="005D76AC" w:rsidRPr="007E70F1">
        <w:rPr>
          <w:rFonts w:ascii="標楷體" w:eastAsia="標楷體" w:hAnsi="標楷體" w:cs="標楷體" w:hint="eastAsia"/>
          <w:b/>
          <w:bCs/>
          <w:color w:val="000000" w:themeColor="text1"/>
          <w:kern w:val="0"/>
          <w:sz w:val="28"/>
          <w:szCs w:val="28"/>
        </w:rPr>
        <w:t>計畫流程圖</w:t>
      </w:r>
    </w:p>
    <w:p w:rsidR="005D76AC" w:rsidRPr="007E70F1" w:rsidRDefault="00D3636A" w:rsidP="00D3636A">
      <w:pPr>
        <w:autoSpaceDE w:val="0"/>
        <w:autoSpaceDN w:val="0"/>
        <w:adjustRightInd w:val="0"/>
        <w:spacing w:line="440" w:lineRule="exact"/>
        <w:ind w:leftChars="295" w:left="1193" w:rightChars="294" w:right="706" w:hangingChars="202" w:hanging="485"/>
        <w:rPr>
          <w:rFonts w:ascii="標楷體" w:eastAsia="標楷體" w:hAnsi="標楷體" w:cs="標楷體"/>
          <w:b/>
          <w:bCs/>
          <w:color w:val="000000" w:themeColor="text1"/>
          <w:kern w:val="0"/>
          <w:sz w:val="28"/>
          <w:szCs w:val="28"/>
        </w:rPr>
      </w:pPr>
      <w:r w:rsidRPr="007E70F1">
        <w:rPr>
          <w:noProof/>
          <w:color w:val="000000" w:themeColor="text1"/>
        </w:rPr>
        <mc:AlternateContent>
          <mc:Choice Requires="wpg">
            <w:drawing>
              <wp:anchor distT="0" distB="0" distL="114300" distR="114300" simplePos="0" relativeHeight="251682816" behindDoc="0" locked="0" layoutInCell="1" allowOverlap="1" wp14:anchorId="4804E421" wp14:editId="7EB0A884">
                <wp:simplePos x="0" y="0"/>
                <wp:positionH relativeFrom="column">
                  <wp:posOffset>2594034</wp:posOffset>
                </wp:positionH>
                <wp:positionV relativeFrom="paragraph">
                  <wp:posOffset>245745</wp:posOffset>
                </wp:positionV>
                <wp:extent cx="1991062" cy="4805463"/>
                <wp:effectExtent l="0" t="0" r="28575" b="14605"/>
                <wp:wrapNone/>
                <wp:docPr id="15" name="群組 15"/>
                <wp:cNvGraphicFramePr/>
                <a:graphic xmlns:a="http://schemas.openxmlformats.org/drawingml/2006/main">
                  <a:graphicData uri="http://schemas.microsoft.com/office/word/2010/wordprocessingGroup">
                    <wpg:wgp>
                      <wpg:cNvGrpSpPr/>
                      <wpg:grpSpPr>
                        <a:xfrm>
                          <a:off x="0" y="0"/>
                          <a:ext cx="1991062" cy="4805463"/>
                          <a:chOff x="1665693" y="0"/>
                          <a:chExt cx="1991062" cy="4805463"/>
                        </a:xfrm>
                      </wpg:grpSpPr>
                      <wps:wsp>
                        <wps:cNvPr id="16" name="直線單箭頭接點 16"/>
                        <wps:cNvCnPr/>
                        <wps:spPr>
                          <a:xfrm>
                            <a:off x="2687362" y="3917452"/>
                            <a:ext cx="0" cy="266634"/>
                          </a:xfrm>
                          <a:prstGeom prst="straightConnector1">
                            <a:avLst/>
                          </a:prstGeom>
                          <a:noFill/>
                          <a:ln w="9525" cap="flat" cmpd="sng" algn="ctr">
                            <a:solidFill>
                              <a:sysClr val="windowText" lastClr="000000"/>
                            </a:solidFill>
                            <a:prstDash val="solid"/>
                            <a:tailEnd type="arrow"/>
                          </a:ln>
                          <a:effectLst/>
                        </wps:spPr>
                        <wps:bodyPr/>
                      </wps:wsp>
                      <wpg:grpSp>
                        <wpg:cNvPr id="25" name="群組 25"/>
                        <wpg:cNvGrpSpPr/>
                        <wpg:grpSpPr>
                          <a:xfrm>
                            <a:off x="1665693" y="0"/>
                            <a:ext cx="1991062" cy="4805463"/>
                            <a:chOff x="1665693" y="0"/>
                            <a:chExt cx="1991062" cy="4805463"/>
                          </a:xfrm>
                        </wpg:grpSpPr>
                        <wpg:grpSp>
                          <wpg:cNvPr id="45" name="群組 45"/>
                          <wpg:cNvGrpSpPr/>
                          <wpg:grpSpPr>
                            <a:xfrm>
                              <a:off x="1665693" y="1015137"/>
                              <a:ext cx="1991062" cy="3790326"/>
                              <a:chOff x="1818478" y="194658"/>
                              <a:chExt cx="1991522" cy="3791365"/>
                            </a:xfrm>
                          </wpg:grpSpPr>
                          <wpg:grpSp>
                            <wpg:cNvPr id="51" name="群組 51"/>
                            <wpg:cNvGrpSpPr/>
                            <wpg:grpSpPr>
                              <a:xfrm>
                                <a:off x="1818478" y="194658"/>
                                <a:ext cx="1991522" cy="2902948"/>
                                <a:chOff x="1542253" y="194658"/>
                                <a:chExt cx="1991522" cy="2902948"/>
                              </a:xfrm>
                            </wpg:grpSpPr>
                            <wps:wsp>
                              <wps:cNvPr id="55" name="文字方塊 2"/>
                              <wps:cNvSpPr txBox="1">
                                <a:spLocks noChangeArrowheads="1"/>
                              </wps:cNvSpPr>
                              <wps:spPr bwMode="auto">
                                <a:xfrm>
                                  <a:off x="1866901" y="194658"/>
                                  <a:ext cx="1238249" cy="521976"/>
                                </a:xfrm>
                                <a:prstGeom prst="rect">
                                  <a:avLst/>
                                </a:prstGeom>
                                <a:solidFill>
                                  <a:srgbClr val="FFFFFF"/>
                                </a:solidFill>
                                <a:ln w="9525">
                                  <a:solidFill>
                                    <a:srgbClr val="000000"/>
                                  </a:solidFill>
                                  <a:miter lim="800000"/>
                                  <a:headEnd/>
                                  <a:tailEnd/>
                                </a:ln>
                              </wps:spPr>
                              <wps:txbx>
                                <w:txbxContent>
                                  <w:p w:rsidR="00D3636A" w:rsidRDefault="00D3636A" w:rsidP="00D3636A">
                                    <w:pPr>
                                      <w:jc w:val="center"/>
                                    </w:pPr>
                                    <w:r>
                                      <w:rPr>
                                        <w:rFonts w:hint="eastAsia"/>
                                      </w:rPr>
                                      <w:t>招募企業志工</w:t>
                                    </w:r>
                                  </w:p>
                                  <w:p w:rsidR="00D3636A" w:rsidRDefault="00D3636A" w:rsidP="00D3636A">
                                    <w:pPr>
                                      <w:jc w:val="center"/>
                                    </w:pPr>
                                    <w:r>
                                      <w:rPr>
                                        <w:rFonts w:hint="eastAsia"/>
                                      </w:rPr>
                                      <w:t>(6-10</w:t>
                                    </w:r>
                                    <w:r>
                                      <w:rPr>
                                        <w:rFonts w:hint="eastAsia"/>
                                      </w:rPr>
                                      <w:t>名</w:t>
                                    </w:r>
                                    <w:r>
                                      <w:rPr>
                                        <w:rFonts w:hint="eastAsia"/>
                                      </w:rPr>
                                      <w:t>)</w:t>
                                    </w:r>
                                  </w:p>
                                </w:txbxContent>
                              </wps:txbx>
                              <wps:bodyPr rot="0" vert="horz" wrap="square" lIns="91440" tIns="45720" rIns="91440" bIns="45720" anchor="t" anchorCtr="0">
                                <a:noAutofit/>
                              </wps:bodyPr>
                            </wps:wsp>
                            <wps:wsp>
                              <wps:cNvPr id="58" name="直線單箭頭接點 58"/>
                              <wps:cNvCnPr/>
                              <wps:spPr>
                                <a:xfrm>
                                  <a:off x="2475975" y="728339"/>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文字方塊 2"/>
                              <wps:cNvSpPr txBox="1">
                                <a:spLocks noChangeArrowheads="1"/>
                              </wps:cNvSpPr>
                              <wps:spPr bwMode="auto">
                                <a:xfrm>
                                  <a:off x="1542253" y="1071127"/>
                                  <a:ext cx="1991522" cy="589350"/>
                                </a:xfrm>
                                <a:prstGeom prst="rect">
                                  <a:avLst/>
                                </a:prstGeom>
                                <a:solidFill>
                                  <a:srgbClr val="FFFFFF"/>
                                </a:solidFill>
                                <a:ln w="9525">
                                  <a:solidFill>
                                    <a:srgbClr val="000000"/>
                                  </a:solidFill>
                                  <a:miter lim="800000"/>
                                  <a:headEnd/>
                                  <a:tailEnd/>
                                </a:ln>
                              </wps:spPr>
                              <wps:txbx>
                                <w:txbxContent>
                                  <w:p w:rsidR="00D3636A" w:rsidRDefault="00AC69C7" w:rsidP="00D3636A">
                                    <w:r>
                                      <w:rPr>
                                        <w:rFonts w:hint="eastAsia"/>
                                      </w:rPr>
                                      <w:t>活動前一週</w:t>
                                    </w:r>
                                    <w:r w:rsidR="00D3636A">
                                      <w:rPr>
                                        <w:rFonts w:hint="eastAsia"/>
                                      </w:rPr>
                                      <w:t>進行最後確認</w:t>
                                    </w:r>
                                  </w:p>
                                </w:txbxContent>
                              </wps:txbx>
                              <wps:bodyPr rot="0" vert="horz" wrap="square" lIns="91440" tIns="45720" rIns="91440" bIns="45720" anchor="t" anchorCtr="0">
                                <a:noAutofit/>
                              </wps:bodyPr>
                            </wps:wsp>
                            <wps:wsp>
                              <wps:cNvPr id="62" name="直線單箭頭接點 62"/>
                              <wps:cNvCnPr/>
                              <wps:spPr>
                                <a:xfrm>
                                  <a:off x="2497989" y="1660510"/>
                                  <a:ext cx="0" cy="41788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文字方塊 2"/>
                              <wps:cNvSpPr txBox="1">
                                <a:spLocks noChangeArrowheads="1"/>
                              </wps:cNvSpPr>
                              <wps:spPr bwMode="auto">
                                <a:xfrm>
                                  <a:off x="1638300" y="2078431"/>
                                  <a:ext cx="1895475" cy="1019175"/>
                                </a:xfrm>
                                <a:prstGeom prst="rect">
                                  <a:avLst/>
                                </a:prstGeom>
                                <a:solidFill>
                                  <a:srgbClr val="FFFFFF"/>
                                </a:solidFill>
                                <a:ln w="9525">
                                  <a:solidFill>
                                    <a:srgbClr val="000000"/>
                                  </a:solidFill>
                                  <a:miter lim="800000"/>
                                  <a:headEnd/>
                                  <a:tailEnd/>
                                </a:ln>
                              </wps:spPr>
                              <wps:txbx>
                                <w:txbxContent>
                                  <w:p w:rsidR="00D3636A" w:rsidRDefault="003433B4" w:rsidP="003433B4">
                                    <w:pPr>
                                      <w:jc w:val="center"/>
                                    </w:pPr>
                                    <w:r>
                                      <w:rPr>
                                        <w:rFonts w:hint="eastAsia"/>
                                      </w:rPr>
                                      <w:t>由企業志工帶領</w:t>
                                    </w:r>
                                  </w:p>
                                  <w:p w:rsidR="00D3636A" w:rsidRDefault="00D3636A" w:rsidP="00D3636A">
                                    <w:pPr>
                                      <w:pStyle w:val="a5"/>
                                      <w:numPr>
                                        <w:ilvl w:val="0"/>
                                        <w:numId w:val="24"/>
                                      </w:numPr>
                                      <w:ind w:leftChars="0"/>
                                    </w:pPr>
                                    <w:r>
                                      <w:rPr>
                                        <w:rFonts w:hint="eastAsia"/>
                                      </w:rPr>
                                      <w:t>企業簡介與福利制度</w:t>
                                    </w:r>
                                  </w:p>
                                  <w:p w:rsidR="00D3636A" w:rsidRDefault="00D3636A" w:rsidP="00D3636A">
                                    <w:pPr>
                                      <w:pStyle w:val="a5"/>
                                      <w:numPr>
                                        <w:ilvl w:val="0"/>
                                        <w:numId w:val="24"/>
                                      </w:numPr>
                                      <w:ind w:leftChars="0"/>
                                    </w:pPr>
                                    <w:r>
                                      <w:rPr>
                                        <w:rFonts w:hint="eastAsia"/>
                                      </w:rPr>
                                      <w:t>職場體驗</w:t>
                                    </w:r>
                                    <w:r>
                                      <w:rPr>
                                        <w:rFonts w:hint="eastAsia"/>
                                      </w:rPr>
                                      <w:t>(</w:t>
                                    </w:r>
                                    <w:r>
                                      <w:rPr>
                                        <w:rFonts w:hint="eastAsia"/>
                                      </w:rPr>
                                      <w:t>五大區塊</w:t>
                                    </w:r>
                                    <w:r>
                                      <w:rPr>
                                        <w:rFonts w:hint="eastAsia"/>
                                      </w:rPr>
                                      <w:t>)</w:t>
                                    </w:r>
                                  </w:p>
                                  <w:p w:rsidR="00D3636A" w:rsidRDefault="00D3636A" w:rsidP="00D3636A">
                                    <w:pPr>
                                      <w:pStyle w:val="a5"/>
                                      <w:numPr>
                                        <w:ilvl w:val="0"/>
                                        <w:numId w:val="24"/>
                                      </w:numPr>
                                      <w:ind w:leftChars="0"/>
                                    </w:pPr>
                                    <w:r>
                                      <w:rPr>
                                        <w:rFonts w:hint="eastAsia"/>
                                      </w:rPr>
                                      <w:t>Q&amp;A</w:t>
                                    </w:r>
                                    <w:r>
                                      <w:rPr>
                                        <w:rFonts w:hint="eastAsia"/>
                                      </w:rPr>
                                      <w:t>時間</w:t>
                                    </w:r>
                                  </w:p>
                                </w:txbxContent>
                              </wps:txbx>
                              <wps:bodyPr rot="0" vert="horz" wrap="square" lIns="91440" tIns="45720" rIns="91440" bIns="45720" anchor="t" anchorCtr="0">
                                <a:noAutofit/>
                              </wps:bodyPr>
                            </wps:wsp>
                          </wpg:grpSp>
                          <wps:wsp>
                            <wps:cNvPr id="265" name="文字方塊 2"/>
                            <wps:cNvSpPr txBox="1">
                              <a:spLocks noChangeArrowheads="1"/>
                            </wps:cNvSpPr>
                            <wps:spPr bwMode="auto">
                              <a:xfrm>
                                <a:off x="2111207" y="3362318"/>
                                <a:ext cx="1511749" cy="623705"/>
                              </a:xfrm>
                              <a:prstGeom prst="rect">
                                <a:avLst/>
                              </a:prstGeom>
                              <a:solidFill>
                                <a:srgbClr val="FFFFFF"/>
                              </a:solidFill>
                              <a:ln w="9525">
                                <a:solidFill>
                                  <a:srgbClr val="000000"/>
                                </a:solidFill>
                                <a:miter lim="800000"/>
                                <a:headEnd/>
                                <a:tailEnd/>
                              </a:ln>
                            </wps:spPr>
                            <wps:txbx>
                              <w:txbxContent>
                                <w:p w:rsidR="003433B4" w:rsidRPr="003433B4" w:rsidRDefault="003433B4" w:rsidP="00D3636A">
                                  <w:pPr>
                                    <w:jc w:val="center"/>
                                    <w:rPr>
                                      <w:color w:val="000000" w:themeColor="text1"/>
                                    </w:rPr>
                                  </w:pPr>
                                  <w:r w:rsidRPr="003433B4">
                                    <w:rPr>
                                      <w:rFonts w:hint="eastAsia"/>
                                      <w:color w:val="000000" w:themeColor="text1"/>
                                    </w:rPr>
                                    <w:t>企業志工服務後</w:t>
                                  </w:r>
                                </w:p>
                                <w:p w:rsidR="00D3636A" w:rsidRPr="003433B4" w:rsidRDefault="003433B4" w:rsidP="00D3636A">
                                  <w:pPr>
                                    <w:jc w:val="center"/>
                                    <w:rPr>
                                      <w:color w:val="000000" w:themeColor="text1"/>
                                    </w:rPr>
                                  </w:pPr>
                                  <w:r w:rsidRPr="003433B4">
                                    <w:rPr>
                                      <w:rFonts w:hint="eastAsia"/>
                                      <w:color w:val="000000" w:themeColor="text1"/>
                                    </w:rPr>
                                    <w:t>心得分享會</w:t>
                                  </w:r>
                                </w:p>
                              </w:txbxContent>
                            </wps:txbx>
                            <wps:bodyPr rot="0" vert="horz" wrap="square" lIns="91440" tIns="45720" rIns="91440" bIns="45720" anchor="t" anchorCtr="0">
                              <a:noAutofit/>
                            </wps:bodyPr>
                          </wps:wsp>
                        </wpg:grpSp>
                        <wps:wsp>
                          <wps:cNvPr id="266" name="文字方塊 266"/>
                          <wps:cNvSpPr txBox="1">
                            <a:spLocks noChangeArrowheads="1"/>
                          </wps:cNvSpPr>
                          <wps:spPr bwMode="auto">
                            <a:xfrm>
                              <a:off x="1899078" y="0"/>
                              <a:ext cx="1419859" cy="558164"/>
                            </a:xfrm>
                            <a:prstGeom prst="rect">
                              <a:avLst/>
                            </a:prstGeom>
                            <a:solidFill>
                              <a:srgbClr val="FFFFFF"/>
                            </a:solidFill>
                            <a:ln w="9525">
                              <a:solidFill>
                                <a:srgbClr val="000000"/>
                              </a:solidFill>
                              <a:miter lim="800000"/>
                              <a:headEnd/>
                              <a:tailEnd/>
                            </a:ln>
                          </wps:spPr>
                          <wps:txbx>
                            <w:txbxContent>
                              <w:p w:rsidR="00D3636A" w:rsidRDefault="00D3636A" w:rsidP="00D3636A">
                                <w:pPr>
                                  <w:jc w:val="center"/>
                                </w:pPr>
                                <w:r>
                                  <w:rPr>
                                    <w:rFonts w:hint="eastAsia"/>
                                  </w:rPr>
                                  <w:t>配合全聯福利中心</w:t>
                                </w:r>
                                <w:r w:rsidR="00AC69C7">
                                  <w:rPr>
                                    <w:rFonts w:hint="eastAsia"/>
                                  </w:rPr>
                                  <w:t>進行</w:t>
                                </w:r>
                                <w:r>
                                  <w:rPr>
                                    <w:rFonts w:hint="eastAsia"/>
                                  </w:rPr>
                                  <w:t>活動</w:t>
                                </w:r>
                              </w:p>
                            </w:txbxContent>
                          </wps:txbx>
                          <wps:bodyPr rot="0" vert="horz" wrap="square" lIns="91440" tIns="45720" rIns="91440" bIns="45720" anchor="t" anchorCtr="0">
                            <a:spAutoFit/>
                          </wps:bodyPr>
                        </wps:wsp>
                        <wps:wsp>
                          <wps:cNvPr id="267" name="直線單箭頭接點 267"/>
                          <wps:cNvCnPr>
                            <a:stCxn id="266" idx="2"/>
                          </wps:cNvCnPr>
                          <wps:spPr>
                            <a:xfrm flipH="1">
                              <a:off x="2598410" y="558164"/>
                              <a:ext cx="10598" cy="45217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群組 15" o:spid="_x0000_s1027" style="position:absolute;left:0;text-align:left;margin-left:204.25pt;margin-top:19.35pt;width:156.8pt;height:378.4pt;z-index:251682816;mso-width-relative:margin;mso-height-relative:margin" coordorigin="16656" coordsize="19910,4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">
                <v:shapetype id="_x0000_t32" coordsize="21600,21600" o:spt="32" o:oned="t" path="m,l21600,21600e" filled="f">
                  <v:path arrowok="t" fillok="f" o:connecttype="none"/>
                  <o:lock v:ext="edit" shapetype="t"/>
                </v:shapetype>
                <v:shape id="直線單箭頭接點 16" o:spid="_x0000_s1028" type="#_x0000_t32" style="position:absolute;left:26873;top:39174;width:0;height:2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tWqMEAAADbAAAADwAAAGRycy9kb3ducmV2LnhtbERP32vCMBB+F/Y/hBN801RBkc4oc6gI&#10;MtA634/mbOuaS0mi1v31y0Dw7T6+nzdbtKYWN3K+sqxgOEhAEOdWV1wo+D6u+1MQPiBrrC2Tggd5&#10;WMzfOjNMtb3zgW5ZKEQMYZ+igjKEJpXS5yUZ9APbEEfubJ3BEKErpHZ4j+GmlqMkmUiDFceGEhv6&#10;LCn/ya5GgV2er/o0tsup+8qz1V5eHrvNr1K9bvvxDiJQG17ip3ur4/wJ/P8S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1aowQAAANsAAAAPAAAAAAAAAAAAAAAA&#10;AKECAABkcnMvZG93bnJldi54bWxQSwUGAAAAAAQABAD5AAAAjwMAAAAA&#10;" strokecolor="windowText">
                  <v:stroke endarrow="open"/>
                </v:shape>
                <v:group id="群組 25" o:spid="_x0000_s1029" style="position:absolute;left:16656;width:19911;height:48054" coordorigin="16656" coordsize="19910,48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群組 45" o:spid="_x0000_s1030" style="position:absolute;left:16656;top:10151;width:19911;height:37903" coordorigin="18184,1946" coordsize="19915,37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群組 51" o:spid="_x0000_s1031" style="position:absolute;left:18184;top:1946;width:19916;height:29030" coordorigin="15422,1946" coordsize="19915,29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202" coordsize="21600,21600" o:spt="202" path="m,l,21600r21600,l21600,xe">
                        <v:stroke joinstyle="miter"/>
                        <v:path gradientshapeok="t" o:connecttype="rect"/>
                      </v:shapetype>
                      <v:shape id="_x0000_s1032" type="#_x0000_t202" style="position:absolute;left:18669;top:1946;width:1238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D3636A" w:rsidRDefault="00D3636A" w:rsidP="00D3636A">
                              <w:pPr>
                                <w:jc w:val="center"/>
                              </w:pPr>
                              <w:r>
                                <w:rPr>
                                  <w:rFonts w:hint="eastAsia"/>
                                </w:rPr>
                                <w:t>招募企業志工</w:t>
                              </w:r>
                            </w:p>
                            <w:p w:rsidR="00D3636A" w:rsidRDefault="00D3636A" w:rsidP="00D3636A">
                              <w:pPr>
                                <w:jc w:val="center"/>
                              </w:pPr>
                              <w:r>
                                <w:rPr>
                                  <w:rFonts w:hint="eastAsia"/>
                                </w:rPr>
                                <w:t>(6-10</w:t>
                              </w:r>
                              <w:r>
                                <w:rPr>
                                  <w:rFonts w:hint="eastAsia"/>
                                </w:rPr>
                                <w:t>名</w:t>
                              </w:r>
                              <w:r>
                                <w:rPr>
                                  <w:rFonts w:hint="eastAsia"/>
                                </w:rPr>
                                <w:t>)</w:t>
                              </w:r>
                            </w:p>
                          </w:txbxContent>
                        </v:textbox>
                      </v:shape>
                      <v:shape id="直線單箭頭接點 58" o:spid="_x0000_s1033" type="#_x0000_t32" style="position:absolute;left:24759;top:7283;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_x0000_s1034" type="#_x0000_t202" style="position:absolute;left:15422;top:10711;width:19915;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D3636A" w:rsidRDefault="00AC69C7" w:rsidP="00D3636A">
                              <w:r>
                                <w:rPr>
                                  <w:rFonts w:hint="eastAsia"/>
                                </w:rPr>
                                <w:t>活動前一週</w:t>
                              </w:r>
                              <w:r w:rsidR="00D3636A">
                                <w:rPr>
                                  <w:rFonts w:hint="eastAsia"/>
                                </w:rPr>
                                <w:t>進行最後確認</w:t>
                              </w:r>
                            </w:p>
                          </w:txbxContent>
                        </v:textbox>
                      </v:shape>
                      <v:shape id="直線單箭頭接點 62" o:spid="_x0000_s1035" type="#_x0000_t32" style="position:absolute;left:24979;top:16605;width:0;height:4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shape id="_x0000_s1036" type="#_x0000_t202" style="position:absolute;left:16383;top:20784;width:18954;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3636A" w:rsidRDefault="003433B4" w:rsidP="003433B4">
                              <w:pPr>
                                <w:jc w:val="center"/>
                              </w:pPr>
                              <w:r>
                                <w:rPr>
                                  <w:rFonts w:hint="eastAsia"/>
                                </w:rPr>
                                <w:t>由企業志工帶領</w:t>
                              </w:r>
                            </w:p>
                            <w:p w:rsidR="00D3636A" w:rsidRDefault="00D3636A" w:rsidP="00D3636A">
                              <w:pPr>
                                <w:pStyle w:val="a5"/>
                                <w:numPr>
                                  <w:ilvl w:val="0"/>
                                  <w:numId w:val="24"/>
                                </w:numPr>
                                <w:ind w:leftChars="0"/>
                              </w:pPr>
                              <w:r>
                                <w:rPr>
                                  <w:rFonts w:hint="eastAsia"/>
                                </w:rPr>
                                <w:t>企業簡介與福利制度</w:t>
                              </w:r>
                            </w:p>
                            <w:p w:rsidR="00D3636A" w:rsidRDefault="00D3636A" w:rsidP="00D3636A">
                              <w:pPr>
                                <w:pStyle w:val="a5"/>
                                <w:numPr>
                                  <w:ilvl w:val="0"/>
                                  <w:numId w:val="24"/>
                                </w:numPr>
                                <w:ind w:leftChars="0"/>
                              </w:pPr>
                              <w:r>
                                <w:rPr>
                                  <w:rFonts w:hint="eastAsia"/>
                                </w:rPr>
                                <w:t>職場體驗</w:t>
                              </w:r>
                              <w:r>
                                <w:rPr>
                                  <w:rFonts w:hint="eastAsia"/>
                                </w:rPr>
                                <w:t>(</w:t>
                              </w:r>
                              <w:r>
                                <w:rPr>
                                  <w:rFonts w:hint="eastAsia"/>
                                </w:rPr>
                                <w:t>五大區塊</w:t>
                              </w:r>
                              <w:r>
                                <w:rPr>
                                  <w:rFonts w:hint="eastAsia"/>
                                </w:rPr>
                                <w:t>)</w:t>
                              </w:r>
                            </w:p>
                            <w:p w:rsidR="00D3636A" w:rsidRDefault="00D3636A" w:rsidP="00D3636A">
                              <w:pPr>
                                <w:pStyle w:val="a5"/>
                                <w:numPr>
                                  <w:ilvl w:val="0"/>
                                  <w:numId w:val="24"/>
                                </w:numPr>
                                <w:ind w:leftChars="0"/>
                              </w:pPr>
                              <w:r>
                                <w:rPr>
                                  <w:rFonts w:hint="eastAsia"/>
                                </w:rPr>
                                <w:t>Q&amp;A</w:t>
                              </w:r>
                              <w:r>
                                <w:rPr>
                                  <w:rFonts w:hint="eastAsia"/>
                                </w:rPr>
                                <w:t>時間</w:t>
                              </w:r>
                            </w:p>
                          </w:txbxContent>
                        </v:textbox>
                      </v:shape>
                    </v:group>
                    <v:shape id="_x0000_s1037" type="#_x0000_t202" style="position:absolute;left:21112;top:33623;width:15117;height:6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3433B4" w:rsidRPr="003433B4" w:rsidRDefault="003433B4" w:rsidP="00D3636A">
                            <w:pPr>
                              <w:jc w:val="center"/>
                              <w:rPr>
                                <w:color w:val="000000" w:themeColor="text1"/>
                              </w:rPr>
                            </w:pPr>
                            <w:r w:rsidRPr="003433B4">
                              <w:rPr>
                                <w:rFonts w:hint="eastAsia"/>
                                <w:color w:val="000000" w:themeColor="text1"/>
                              </w:rPr>
                              <w:t>企業志工服務後</w:t>
                            </w:r>
                          </w:p>
                          <w:p w:rsidR="00D3636A" w:rsidRPr="003433B4" w:rsidRDefault="003433B4" w:rsidP="00D3636A">
                            <w:pPr>
                              <w:jc w:val="center"/>
                              <w:rPr>
                                <w:color w:val="000000" w:themeColor="text1"/>
                              </w:rPr>
                            </w:pPr>
                            <w:r w:rsidRPr="003433B4">
                              <w:rPr>
                                <w:rFonts w:hint="eastAsia"/>
                                <w:color w:val="000000" w:themeColor="text1"/>
                              </w:rPr>
                              <w:t>心得分享會</w:t>
                            </w:r>
                          </w:p>
                        </w:txbxContent>
                      </v:textbox>
                    </v:shape>
                  </v:group>
                  <v:shape id="文字方塊 266" o:spid="_x0000_s1038" type="#_x0000_t202" style="position:absolute;left:18990;width:14199;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isUA&#10;AADcAAAADwAAAGRycy9kb3ducmV2LnhtbESPQWsCMRSE7wX/Q3hCbzVboUtZjVIqgjetCuLtNXlu&#10;Fjcv6yaua399UxB6HGbmG2Y6710tOmpD5VnB6ygDQay9qbhUsN8tX95BhIhssPZMCu4UYD4bPE2x&#10;MP7GX9RtYykShEOBCmyMTSFl0JYchpFviJN38q3DmGRbStPiLcFdLcdZlkuHFacFiw19WtLn7dUp&#10;CIvNpdGnzffZmvvPetG96cPyqNTzsP+YgIjUx//wo70yCsZ5Dn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7SKxQAAANwAAAAPAAAAAAAAAAAAAAAAAJgCAABkcnMv&#10;ZG93bnJldi54bWxQSwUGAAAAAAQABAD1AAAAigMAAAAA&#10;">
                    <v:textbox style="mso-fit-shape-to-text:t">
                      <w:txbxContent>
                        <w:p w:rsidR="00D3636A" w:rsidRDefault="00D3636A" w:rsidP="00D3636A">
                          <w:pPr>
                            <w:jc w:val="center"/>
                          </w:pPr>
                          <w:r>
                            <w:rPr>
                              <w:rFonts w:hint="eastAsia"/>
                            </w:rPr>
                            <w:t>配合全聯福利中心</w:t>
                          </w:r>
                          <w:r w:rsidR="00AC69C7">
                            <w:rPr>
                              <w:rFonts w:hint="eastAsia"/>
                            </w:rPr>
                            <w:t>進行</w:t>
                          </w:r>
                          <w:r>
                            <w:rPr>
                              <w:rFonts w:hint="eastAsia"/>
                            </w:rPr>
                            <w:t>活動</w:t>
                          </w:r>
                        </w:p>
                      </w:txbxContent>
                    </v:textbox>
                  </v:shape>
                  <v:shape id="直線單箭頭接點 267" o:spid="_x0000_s1039" type="#_x0000_t32" style="position:absolute;left:25984;top:5581;width:106;height:45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8H8UAAADcAAAADwAAAGRycy9kb3ducmV2LnhtbESPQWvCQBSE74L/YXlCL6KbKqikriIF&#10;QYogWi/eHtmXbGj2bcyuMfrr3UKhx2FmvmGW685WoqXGl44VvI8TEMSZ0yUXCs7f29EChA/IGivH&#10;pOBBHtarfm+JqXZ3PlJ7CoWIEPYpKjAh1KmUPjNk0Y9dTRy93DUWQ5RNIXWD9wi3lZwkyUxaLDku&#10;GKzp01D2c7pZBcPjpSzy/LZ/+OnzsEi+DleTtUq9DbrNB4hAXfgP/7V3WsFkNoffM/EIyN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X8H8UAAADcAAAADwAAAAAAAAAA&#10;AAAAAAChAgAAZHJzL2Rvd25yZXYueG1sUEsFBgAAAAAEAAQA+QAAAJMDAAAAAA==&#10;">
                    <v:stroke endarrow="open"/>
                  </v:shape>
                </v:group>
              </v:group>
            </w:pict>
          </mc:Fallback>
        </mc:AlternateContent>
      </w:r>
      <w:bookmarkEnd w:id="0"/>
    </w:p>
    <w:sectPr w:rsidR="005D76AC" w:rsidRPr="007E70F1" w:rsidSect="00793295">
      <w:headerReference w:type="default" r:id="rId9"/>
      <w:footerReference w:type="default" r:id="rId10"/>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D3" w:rsidRDefault="009576D3">
      <w:r>
        <w:separator/>
      </w:r>
    </w:p>
  </w:endnote>
  <w:endnote w:type="continuationSeparator" w:id="0">
    <w:p w:rsidR="009576D3" w:rsidRDefault="0095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1"/>
    <w:family w:val="roman"/>
    <w:notTrueType/>
    <w:pitch w:val="variable"/>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09723"/>
      <w:docPartObj>
        <w:docPartGallery w:val="Page Numbers (Bottom of Page)"/>
        <w:docPartUnique/>
      </w:docPartObj>
    </w:sdtPr>
    <w:sdtEndPr/>
    <w:sdtContent>
      <w:p w:rsidR="00B701BD" w:rsidRDefault="00B701BD">
        <w:pPr>
          <w:pStyle w:val="a6"/>
          <w:jc w:val="center"/>
        </w:pPr>
        <w:r>
          <w:fldChar w:fldCharType="begin"/>
        </w:r>
        <w:r>
          <w:instrText>PAGE   \* MERGEFORMAT</w:instrText>
        </w:r>
        <w:r>
          <w:fldChar w:fldCharType="separate"/>
        </w:r>
        <w:r w:rsidR="009576D3" w:rsidRPr="009576D3">
          <w:rPr>
            <w:noProof/>
            <w:lang w:val="zh-TW"/>
          </w:rPr>
          <w:t>1</w:t>
        </w:r>
        <w:r>
          <w:fldChar w:fldCharType="end"/>
        </w:r>
      </w:p>
    </w:sdtContent>
  </w:sdt>
  <w:p w:rsidR="00B701BD" w:rsidRDefault="00B70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D3" w:rsidRDefault="009576D3">
      <w:r>
        <w:separator/>
      </w:r>
    </w:p>
  </w:footnote>
  <w:footnote w:type="continuationSeparator" w:id="0">
    <w:p w:rsidR="009576D3" w:rsidRDefault="0095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D" w:rsidRDefault="000E7A9A">
    <w:pPr>
      <w:pStyle w:val="a3"/>
    </w:pPr>
    <w:r>
      <w:rPr>
        <w:rFonts w:hint="eastAsia"/>
      </w:rPr>
      <w:t>110</w:t>
    </w:r>
    <w:r w:rsidR="00B701BD">
      <w:rPr>
        <w:rFonts w:hint="eastAsia"/>
      </w:rPr>
      <w:t>年</w:t>
    </w:r>
    <w:r w:rsidR="00B701BD">
      <w:rPr>
        <w:rFonts w:hint="eastAsia"/>
      </w:rPr>
      <w:t>01</w:t>
    </w:r>
    <w:r w:rsidR="00B701BD">
      <w:rPr>
        <w:rFonts w:hint="eastAsia"/>
      </w:rPr>
      <w:t>月公告版</w:t>
    </w:r>
  </w:p>
  <w:p w:rsidR="00B701BD" w:rsidRDefault="00B701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886"/>
    <w:multiLevelType w:val="hybridMultilevel"/>
    <w:tmpl w:val="8E48F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F65A7D"/>
    <w:multiLevelType w:val="hybridMultilevel"/>
    <w:tmpl w:val="229E6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C2610A"/>
    <w:multiLevelType w:val="hybridMultilevel"/>
    <w:tmpl w:val="35FEBC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570A4D"/>
    <w:multiLevelType w:val="hybridMultilevel"/>
    <w:tmpl w:val="CB8431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F2F25"/>
    <w:multiLevelType w:val="hybridMultilevel"/>
    <w:tmpl w:val="B7801B4C"/>
    <w:lvl w:ilvl="0" w:tplc="D8D26F8E">
      <w:start w:val="1"/>
      <w:numFmt w:val="decimal"/>
      <w:lvlText w:val="%1、"/>
      <w:lvlJc w:val="left"/>
      <w:pPr>
        <w:ind w:left="644" w:hanging="360"/>
      </w:pPr>
      <w:rPr>
        <w:rFonts w:hint="default"/>
      </w:rPr>
    </w:lvl>
    <w:lvl w:ilvl="1" w:tplc="A2B21166">
      <w:start w:val="1"/>
      <w:numFmt w:val="decimalEnclosedCircle"/>
      <w:lvlText w:val="%2"/>
      <w:lvlJc w:val="left"/>
      <w:pPr>
        <w:ind w:left="1211" w:hanging="360"/>
      </w:pPr>
      <w:rPr>
        <w:rFonts w:ascii="新細明體" w:eastAsia="新細明體" w:hAnsi="新細明體" w:cs="標楷體"/>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C910E0C"/>
    <w:multiLevelType w:val="hybridMultilevel"/>
    <w:tmpl w:val="4CF81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246FCB"/>
    <w:multiLevelType w:val="hybridMultilevel"/>
    <w:tmpl w:val="4938451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0525A3"/>
    <w:multiLevelType w:val="hybridMultilevel"/>
    <w:tmpl w:val="47108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423799"/>
    <w:multiLevelType w:val="hybridMultilevel"/>
    <w:tmpl w:val="3BE0764A"/>
    <w:lvl w:ilvl="0" w:tplc="F762002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3A4C42"/>
    <w:multiLevelType w:val="hybridMultilevel"/>
    <w:tmpl w:val="A318703E"/>
    <w:lvl w:ilvl="0" w:tplc="5F1E997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23232"/>
    <w:multiLevelType w:val="hybridMultilevel"/>
    <w:tmpl w:val="AB4C1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1015C5"/>
    <w:multiLevelType w:val="hybridMultilevel"/>
    <w:tmpl w:val="BD1A3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136013"/>
    <w:multiLevelType w:val="hybridMultilevel"/>
    <w:tmpl w:val="2A9AD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4C2664"/>
    <w:multiLevelType w:val="hybridMultilevel"/>
    <w:tmpl w:val="207A4D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CD16A0"/>
    <w:multiLevelType w:val="hybridMultilevel"/>
    <w:tmpl w:val="8F2C1138"/>
    <w:lvl w:ilvl="0" w:tplc="FCE0C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6A367A"/>
    <w:multiLevelType w:val="hybridMultilevel"/>
    <w:tmpl w:val="6F7A0214"/>
    <w:lvl w:ilvl="0" w:tplc="A0185712">
      <w:start w:val="1"/>
      <w:numFmt w:val="taiwaneseCountingThousand"/>
      <w:lvlText w:val="%1、"/>
      <w:lvlJc w:val="left"/>
      <w:pPr>
        <w:ind w:left="525" w:hanging="525"/>
      </w:pPr>
      <w:rPr>
        <w:rFonts w:hint="default"/>
      </w:rPr>
    </w:lvl>
    <w:lvl w:ilvl="1" w:tplc="260E5996">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71159D"/>
    <w:multiLevelType w:val="hybridMultilevel"/>
    <w:tmpl w:val="B6A8F5E2"/>
    <w:lvl w:ilvl="0" w:tplc="7462393E">
      <w:start w:val="1"/>
      <w:numFmt w:val="decimal"/>
      <w:lvlText w:val="%1、"/>
      <w:lvlJc w:val="left"/>
      <w:pPr>
        <w:ind w:left="360" w:hanging="360"/>
      </w:pPr>
      <w:rPr>
        <w:rFonts w:hint="default"/>
      </w:rPr>
    </w:lvl>
    <w:lvl w:ilvl="1" w:tplc="958471B4">
      <w:start w:val="10"/>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B22C19"/>
    <w:multiLevelType w:val="hybridMultilevel"/>
    <w:tmpl w:val="70F62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8D6C6F"/>
    <w:multiLevelType w:val="hybridMultilevel"/>
    <w:tmpl w:val="67C8D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E65006"/>
    <w:multiLevelType w:val="hybridMultilevel"/>
    <w:tmpl w:val="850483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5187816"/>
    <w:multiLevelType w:val="hybridMultilevel"/>
    <w:tmpl w:val="86E8F04C"/>
    <w:lvl w:ilvl="0" w:tplc="16FE67DA">
      <w:start w:val="1"/>
      <w:numFmt w:val="decimal"/>
      <w:lvlText w:val="(%1)"/>
      <w:lvlJc w:val="left"/>
      <w:pPr>
        <w:tabs>
          <w:tab w:val="num" w:pos="870"/>
        </w:tabs>
        <w:ind w:left="870" w:hanging="390"/>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784B163C"/>
    <w:multiLevelType w:val="hybridMultilevel"/>
    <w:tmpl w:val="5A6899F8"/>
    <w:lvl w:ilvl="0" w:tplc="0409000F">
      <w:start w:val="1"/>
      <w:numFmt w:val="decimal"/>
      <w:lvlText w:val="%1."/>
      <w:lvlJc w:val="left"/>
      <w:pPr>
        <w:ind w:left="525" w:hanging="525"/>
      </w:pPr>
      <w:rPr>
        <w:rFonts w:hint="default"/>
      </w:rPr>
    </w:lvl>
    <w:lvl w:ilvl="1" w:tplc="260E5996">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DD3205"/>
    <w:multiLevelType w:val="hybridMultilevel"/>
    <w:tmpl w:val="7A547126"/>
    <w:lvl w:ilvl="0" w:tplc="FB78D10C">
      <w:start w:val="1"/>
      <w:numFmt w:val="decimal"/>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7D6A2E88"/>
    <w:multiLevelType w:val="hybridMultilevel"/>
    <w:tmpl w:val="7A50DB02"/>
    <w:lvl w:ilvl="0" w:tplc="5D18D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6"/>
  </w:num>
  <w:num w:numId="3">
    <w:abstractNumId w:val="4"/>
  </w:num>
  <w:num w:numId="4">
    <w:abstractNumId w:val="16"/>
  </w:num>
  <w:num w:numId="5">
    <w:abstractNumId w:val="14"/>
  </w:num>
  <w:num w:numId="6">
    <w:abstractNumId w:val="20"/>
  </w:num>
  <w:num w:numId="7">
    <w:abstractNumId w:val="15"/>
  </w:num>
  <w:num w:numId="8">
    <w:abstractNumId w:val="8"/>
  </w:num>
  <w:num w:numId="9">
    <w:abstractNumId w:val="7"/>
  </w:num>
  <w:num w:numId="10">
    <w:abstractNumId w:val="1"/>
  </w:num>
  <w:num w:numId="11">
    <w:abstractNumId w:val="19"/>
  </w:num>
  <w:num w:numId="12">
    <w:abstractNumId w:val="10"/>
  </w:num>
  <w:num w:numId="13">
    <w:abstractNumId w:val="11"/>
  </w:num>
  <w:num w:numId="14">
    <w:abstractNumId w:val="17"/>
  </w:num>
  <w:num w:numId="15">
    <w:abstractNumId w:val="13"/>
  </w:num>
  <w:num w:numId="16">
    <w:abstractNumId w:val="9"/>
  </w:num>
  <w:num w:numId="17">
    <w:abstractNumId w:val="3"/>
  </w:num>
  <w:num w:numId="18">
    <w:abstractNumId w:val="2"/>
  </w:num>
  <w:num w:numId="19">
    <w:abstractNumId w:val="21"/>
  </w:num>
  <w:num w:numId="20">
    <w:abstractNumId w:val="18"/>
  </w:num>
  <w:num w:numId="21">
    <w:abstractNumId w:val="12"/>
  </w:num>
  <w:num w:numId="22">
    <w:abstractNumId w:val="0"/>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2F"/>
    <w:rsid w:val="00003DA4"/>
    <w:rsid w:val="000120DE"/>
    <w:rsid w:val="000225B1"/>
    <w:rsid w:val="000259C3"/>
    <w:rsid w:val="0003345B"/>
    <w:rsid w:val="00052F34"/>
    <w:rsid w:val="00067A4A"/>
    <w:rsid w:val="000A1984"/>
    <w:rsid w:val="000A2458"/>
    <w:rsid w:val="000E2336"/>
    <w:rsid w:val="000E4634"/>
    <w:rsid w:val="000E7A9A"/>
    <w:rsid w:val="000F065A"/>
    <w:rsid w:val="000F5FC5"/>
    <w:rsid w:val="00101C4A"/>
    <w:rsid w:val="00101FDA"/>
    <w:rsid w:val="00102F92"/>
    <w:rsid w:val="00114F49"/>
    <w:rsid w:val="0012067A"/>
    <w:rsid w:val="00120B7B"/>
    <w:rsid w:val="00140F46"/>
    <w:rsid w:val="00166E4E"/>
    <w:rsid w:val="00170378"/>
    <w:rsid w:val="00192807"/>
    <w:rsid w:val="00193ECF"/>
    <w:rsid w:val="00195295"/>
    <w:rsid w:val="001A6D0F"/>
    <w:rsid w:val="001C43AC"/>
    <w:rsid w:val="001D75FF"/>
    <w:rsid w:val="001F038B"/>
    <w:rsid w:val="001F3652"/>
    <w:rsid w:val="00203568"/>
    <w:rsid w:val="002169D9"/>
    <w:rsid w:val="00250DAB"/>
    <w:rsid w:val="0029497E"/>
    <w:rsid w:val="002974D1"/>
    <w:rsid w:val="002A1772"/>
    <w:rsid w:val="002B4BAA"/>
    <w:rsid w:val="002B7ACA"/>
    <w:rsid w:val="002D16C6"/>
    <w:rsid w:val="002F05FC"/>
    <w:rsid w:val="002F7393"/>
    <w:rsid w:val="0031019A"/>
    <w:rsid w:val="00315069"/>
    <w:rsid w:val="00316156"/>
    <w:rsid w:val="003352F0"/>
    <w:rsid w:val="0033692E"/>
    <w:rsid w:val="003433B4"/>
    <w:rsid w:val="0034690D"/>
    <w:rsid w:val="00361937"/>
    <w:rsid w:val="00371000"/>
    <w:rsid w:val="00373F71"/>
    <w:rsid w:val="00381A2C"/>
    <w:rsid w:val="0039498A"/>
    <w:rsid w:val="003B5043"/>
    <w:rsid w:val="003D252B"/>
    <w:rsid w:val="003F126A"/>
    <w:rsid w:val="003F4D41"/>
    <w:rsid w:val="00402A90"/>
    <w:rsid w:val="0041659E"/>
    <w:rsid w:val="0043054A"/>
    <w:rsid w:val="00444F9A"/>
    <w:rsid w:val="00455E18"/>
    <w:rsid w:val="00456A2B"/>
    <w:rsid w:val="004967BC"/>
    <w:rsid w:val="004B0472"/>
    <w:rsid w:val="004C3FBC"/>
    <w:rsid w:val="004E6CCC"/>
    <w:rsid w:val="004F76A5"/>
    <w:rsid w:val="00514E79"/>
    <w:rsid w:val="00521470"/>
    <w:rsid w:val="00544BC7"/>
    <w:rsid w:val="00556B36"/>
    <w:rsid w:val="00562B6D"/>
    <w:rsid w:val="0057150B"/>
    <w:rsid w:val="00571564"/>
    <w:rsid w:val="005747E3"/>
    <w:rsid w:val="0059131C"/>
    <w:rsid w:val="00596FBC"/>
    <w:rsid w:val="005A6D32"/>
    <w:rsid w:val="005D76AC"/>
    <w:rsid w:val="006000F6"/>
    <w:rsid w:val="00611D77"/>
    <w:rsid w:val="006204E0"/>
    <w:rsid w:val="00626B8F"/>
    <w:rsid w:val="0063356F"/>
    <w:rsid w:val="00645D11"/>
    <w:rsid w:val="006569F5"/>
    <w:rsid w:val="00656D3B"/>
    <w:rsid w:val="00664AFC"/>
    <w:rsid w:val="006773B1"/>
    <w:rsid w:val="00693DB7"/>
    <w:rsid w:val="00696831"/>
    <w:rsid w:val="006A5749"/>
    <w:rsid w:val="006B0C73"/>
    <w:rsid w:val="00717B30"/>
    <w:rsid w:val="00743D18"/>
    <w:rsid w:val="00747743"/>
    <w:rsid w:val="0076295E"/>
    <w:rsid w:val="007655D1"/>
    <w:rsid w:val="007737D8"/>
    <w:rsid w:val="0077647E"/>
    <w:rsid w:val="00782060"/>
    <w:rsid w:val="00783B0B"/>
    <w:rsid w:val="00793295"/>
    <w:rsid w:val="0079403D"/>
    <w:rsid w:val="00797CFA"/>
    <w:rsid w:val="007A2F2F"/>
    <w:rsid w:val="007A3667"/>
    <w:rsid w:val="007A64B4"/>
    <w:rsid w:val="007E024C"/>
    <w:rsid w:val="007E70F1"/>
    <w:rsid w:val="007F23FA"/>
    <w:rsid w:val="007F513C"/>
    <w:rsid w:val="00805BAF"/>
    <w:rsid w:val="00843B89"/>
    <w:rsid w:val="008509B6"/>
    <w:rsid w:val="008509BB"/>
    <w:rsid w:val="0086538E"/>
    <w:rsid w:val="00865C61"/>
    <w:rsid w:val="008923C3"/>
    <w:rsid w:val="008A5D34"/>
    <w:rsid w:val="008C4410"/>
    <w:rsid w:val="008F685E"/>
    <w:rsid w:val="00900338"/>
    <w:rsid w:val="00904136"/>
    <w:rsid w:val="00906A8F"/>
    <w:rsid w:val="00920843"/>
    <w:rsid w:val="009305DE"/>
    <w:rsid w:val="009576D3"/>
    <w:rsid w:val="00957763"/>
    <w:rsid w:val="00961A65"/>
    <w:rsid w:val="00966902"/>
    <w:rsid w:val="00982545"/>
    <w:rsid w:val="0099567E"/>
    <w:rsid w:val="009A47F1"/>
    <w:rsid w:val="009A6573"/>
    <w:rsid w:val="009B2AF7"/>
    <w:rsid w:val="009D1A29"/>
    <w:rsid w:val="009D60A2"/>
    <w:rsid w:val="00A02B2B"/>
    <w:rsid w:val="00A17643"/>
    <w:rsid w:val="00A2732D"/>
    <w:rsid w:val="00A32D0E"/>
    <w:rsid w:val="00A34983"/>
    <w:rsid w:val="00A34996"/>
    <w:rsid w:val="00A5034C"/>
    <w:rsid w:val="00A62800"/>
    <w:rsid w:val="00A84F8B"/>
    <w:rsid w:val="00A90F96"/>
    <w:rsid w:val="00A95449"/>
    <w:rsid w:val="00A9758C"/>
    <w:rsid w:val="00AA2A26"/>
    <w:rsid w:val="00AC6614"/>
    <w:rsid w:val="00AC69C7"/>
    <w:rsid w:val="00AD58A3"/>
    <w:rsid w:val="00AD6C74"/>
    <w:rsid w:val="00AF6E98"/>
    <w:rsid w:val="00B15350"/>
    <w:rsid w:val="00B327E1"/>
    <w:rsid w:val="00B366CC"/>
    <w:rsid w:val="00B42FEB"/>
    <w:rsid w:val="00B54B24"/>
    <w:rsid w:val="00B6015C"/>
    <w:rsid w:val="00B662C7"/>
    <w:rsid w:val="00B701BD"/>
    <w:rsid w:val="00B73ABA"/>
    <w:rsid w:val="00B91EFC"/>
    <w:rsid w:val="00B97121"/>
    <w:rsid w:val="00BC4AE9"/>
    <w:rsid w:val="00BE179B"/>
    <w:rsid w:val="00BE41E8"/>
    <w:rsid w:val="00BF01A2"/>
    <w:rsid w:val="00BF65B3"/>
    <w:rsid w:val="00C12301"/>
    <w:rsid w:val="00C16620"/>
    <w:rsid w:val="00C2006F"/>
    <w:rsid w:val="00C30907"/>
    <w:rsid w:val="00C358F8"/>
    <w:rsid w:val="00C363C7"/>
    <w:rsid w:val="00C4087C"/>
    <w:rsid w:val="00C45345"/>
    <w:rsid w:val="00C628F2"/>
    <w:rsid w:val="00C64512"/>
    <w:rsid w:val="00C64F31"/>
    <w:rsid w:val="00C65809"/>
    <w:rsid w:val="00C70828"/>
    <w:rsid w:val="00C84329"/>
    <w:rsid w:val="00C90580"/>
    <w:rsid w:val="00C913CC"/>
    <w:rsid w:val="00CB6D44"/>
    <w:rsid w:val="00CF0C72"/>
    <w:rsid w:val="00D15A4D"/>
    <w:rsid w:val="00D21ED0"/>
    <w:rsid w:val="00D30EE2"/>
    <w:rsid w:val="00D3636A"/>
    <w:rsid w:val="00D45167"/>
    <w:rsid w:val="00D55167"/>
    <w:rsid w:val="00D6489B"/>
    <w:rsid w:val="00DA2461"/>
    <w:rsid w:val="00DB6A8C"/>
    <w:rsid w:val="00DE70E6"/>
    <w:rsid w:val="00E11FCB"/>
    <w:rsid w:val="00E512A8"/>
    <w:rsid w:val="00E63AAE"/>
    <w:rsid w:val="00E65B0C"/>
    <w:rsid w:val="00E671D5"/>
    <w:rsid w:val="00EA17CD"/>
    <w:rsid w:val="00EA1B6D"/>
    <w:rsid w:val="00EA6F63"/>
    <w:rsid w:val="00EB6E84"/>
    <w:rsid w:val="00EB74E0"/>
    <w:rsid w:val="00F3079A"/>
    <w:rsid w:val="00F3570C"/>
    <w:rsid w:val="00F507EC"/>
    <w:rsid w:val="00F62A9B"/>
    <w:rsid w:val="00F73388"/>
    <w:rsid w:val="00F92094"/>
    <w:rsid w:val="00F93148"/>
    <w:rsid w:val="00F97C55"/>
    <w:rsid w:val="00FB108B"/>
    <w:rsid w:val="00FB7023"/>
    <w:rsid w:val="00FB744B"/>
    <w:rsid w:val="00FC6535"/>
    <w:rsid w:val="00FD79A9"/>
    <w:rsid w:val="00FE0F65"/>
    <w:rsid w:val="00FF65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499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A34996"/>
    <w:rPr>
      <w:rFonts w:ascii="Times New Roman" w:eastAsia="新細明體" w:hAnsi="Times New Roman" w:cs="Times New Roman"/>
      <w:sz w:val="20"/>
      <w:szCs w:val="20"/>
    </w:rPr>
  </w:style>
  <w:style w:type="paragraph" w:styleId="a5">
    <w:name w:val="List Paragraph"/>
    <w:basedOn w:val="a"/>
    <w:uiPriority w:val="34"/>
    <w:qFormat/>
    <w:rsid w:val="003D252B"/>
    <w:pPr>
      <w:ind w:leftChars="200" w:left="480"/>
    </w:pPr>
  </w:style>
  <w:style w:type="paragraph" w:styleId="a6">
    <w:name w:val="footer"/>
    <w:basedOn w:val="a"/>
    <w:link w:val="a7"/>
    <w:uiPriority w:val="99"/>
    <w:unhideWhenUsed/>
    <w:rsid w:val="0003345B"/>
    <w:pPr>
      <w:tabs>
        <w:tab w:val="center" w:pos="4153"/>
        <w:tab w:val="right" w:pos="8306"/>
      </w:tabs>
      <w:snapToGrid w:val="0"/>
    </w:pPr>
    <w:rPr>
      <w:sz w:val="20"/>
      <w:szCs w:val="20"/>
    </w:rPr>
  </w:style>
  <w:style w:type="character" w:customStyle="1" w:styleId="a7">
    <w:name w:val="頁尾 字元"/>
    <w:basedOn w:val="a0"/>
    <w:link w:val="a6"/>
    <w:uiPriority w:val="99"/>
    <w:rsid w:val="0003345B"/>
    <w:rPr>
      <w:sz w:val="20"/>
      <w:szCs w:val="20"/>
    </w:rPr>
  </w:style>
  <w:style w:type="character" w:styleId="a8">
    <w:name w:val="annotation reference"/>
    <w:basedOn w:val="a0"/>
    <w:uiPriority w:val="99"/>
    <w:semiHidden/>
    <w:unhideWhenUsed/>
    <w:rsid w:val="00C4087C"/>
    <w:rPr>
      <w:sz w:val="18"/>
      <w:szCs w:val="18"/>
    </w:rPr>
  </w:style>
  <w:style w:type="paragraph" w:styleId="a9">
    <w:name w:val="annotation text"/>
    <w:basedOn w:val="a"/>
    <w:link w:val="aa"/>
    <w:uiPriority w:val="99"/>
    <w:semiHidden/>
    <w:unhideWhenUsed/>
    <w:rsid w:val="00C4087C"/>
  </w:style>
  <w:style w:type="character" w:customStyle="1" w:styleId="aa">
    <w:name w:val="註解文字 字元"/>
    <w:basedOn w:val="a0"/>
    <w:link w:val="a9"/>
    <w:uiPriority w:val="99"/>
    <w:semiHidden/>
    <w:rsid w:val="00C4087C"/>
  </w:style>
  <w:style w:type="paragraph" w:styleId="ab">
    <w:name w:val="annotation subject"/>
    <w:basedOn w:val="a9"/>
    <w:next w:val="a9"/>
    <w:link w:val="ac"/>
    <w:uiPriority w:val="99"/>
    <w:semiHidden/>
    <w:unhideWhenUsed/>
    <w:rsid w:val="00C4087C"/>
    <w:rPr>
      <w:b/>
      <w:bCs/>
    </w:rPr>
  </w:style>
  <w:style w:type="character" w:customStyle="1" w:styleId="ac">
    <w:name w:val="註解主旨 字元"/>
    <w:basedOn w:val="aa"/>
    <w:link w:val="ab"/>
    <w:uiPriority w:val="99"/>
    <w:semiHidden/>
    <w:rsid w:val="00C4087C"/>
    <w:rPr>
      <w:b/>
      <w:bCs/>
    </w:rPr>
  </w:style>
  <w:style w:type="paragraph" w:styleId="ad">
    <w:name w:val="Balloon Text"/>
    <w:basedOn w:val="a"/>
    <w:link w:val="ae"/>
    <w:uiPriority w:val="99"/>
    <w:semiHidden/>
    <w:unhideWhenUsed/>
    <w:rsid w:val="00C4087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4087C"/>
    <w:rPr>
      <w:rFonts w:asciiTheme="majorHAnsi" w:eastAsiaTheme="majorEastAsia" w:hAnsiTheme="majorHAnsi" w:cstheme="majorBidi"/>
      <w:sz w:val="18"/>
      <w:szCs w:val="18"/>
    </w:rPr>
  </w:style>
  <w:style w:type="table" w:styleId="af">
    <w:name w:val="Table Grid"/>
    <w:basedOn w:val="a1"/>
    <w:uiPriority w:val="59"/>
    <w:rsid w:val="0079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499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A34996"/>
    <w:rPr>
      <w:rFonts w:ascii="Times New Roman" w:eastAsia="新細明體" w:hAnsi="Times New Roman" w:cs="Times New Roman"/>
      <w:sz w:val="20"/>
      <w:szCs w:val="20"/>
    </w:rPr>
  </w:style>
  <w:style w:type="paragraph" w:styleId="a5">
    <w:name w:val="List Paragraph"/>
    <w:basedOn w:val="a"/>
    <w:uiPriority w:val="34"/>
    <w:qFormat/>
    <w:rsid w:val="003D252B"/>
    <w:pPr>
      <w:ind w:leftChars="200" w:left="480"/>
    </w:pPr>
  </w:style>
  <w:style w:type="paragraph" w:styleId="a6">
    <w:name w:val="footer"/>
    <w:basedOn w:val="a"/>
    <w:link w:val="a7"/>
    <w:uiPriority w:val="99"/>
    <w:unhideWhenUsed/>
    <w:rsid w:val="0003345B"/>
    <w:pPr>
      <w:tabs>
        <w:tab w:val="center" w:pos="4153"/>
        <w:tab w:val="right" w:pos="8306"/>
      </w:tabs>
      <w:snapToGrid w:val="0"/>
    </w:pPr>
    <w:rPr>
      <w:sz w:val="20"/>
      <w:szCs w:val="20"/>
    </w:rPr>
  </w:style>
  <w:style w:type="character" w:customStyle="1" w:styleId="a7">
    <w:name w:val="頁尾 字元"/>
    <w:basedOn w:val="a0"/>
    <w:link w:val="a6"/>
    <w:uiPriority w:val="99"/>
    <w:rsid w:val="0003345B"/>
    <w:rPr>
      <w:sz w:val="20"/>
      <w:szCs w:val="20"/>
    </w:rPr>
  </w:style>
  <w:style w:type="character" w:styleId="a8">
    <w:name w:val="annotation reference"/>
    <w:basedOn w:val="a0"/>
    <w:uiPriority w:val="99"/>
    <w:semiHidden/>
    <w:unhideWhenUsed/>
    <w:rsid w:val="00C4087C"/>
    <w:rPr>
      <w:sz w:val="18"/>
      <w:szCs w:val="18"/>
    </w:rPr>
  </w:style>
  <w:style w:type="paragraph" w:styleId="a9">
    <w:name w:val="annotation text"/>
    <w:basedOn w:val="a"/>
    <w:link w:val="aa"/>
    <w:uiPriority w:val="99"/>
    <w:semiHidden/>
    <w:unhideWhenUsed/>
    <w:rsid w:val="00C4087C"/>
  </w:style>
  <w:style w:type="character" w:customStyle="1" w:styleId="aa">
    <w:name w:val="註解文字 字元"/>
    <w:basedOn w:val="a0"/>
    <w:link w:val="a9"/>
    <w:uiPriority w:val="99"/>
    <w:semiHidden/>
    <w:rsid w:val="00C4087C"/>
  </w:style>
  <w:style w:type="paragraph" w:styleId="ab">
    <w:name w:val="annotation subject"/>
    <w:basedOn w:val="a9"/>
    <w:next w:val="a9"/>
    <w:link w:val="ac"/>
    <w:uiPriority w:val="99"/>
    <w:semiHidden/>
    <w:unhideWhenUsed/>
    <w:rsid w:val="00C4087C"/>
    <w:rPr>
      <w:b/>
      <w:bCs/>
    </w:rPr>
  </w:style>
  <w:style w:type="character" w:customStyle="1" w:styleId="ac">
    <w:name w:val="註解主旨 字元"/>
    <w:basedOn w:val="aa"/>
    <w:link w:val="ab"/>
    <w:uiPriority w:val="99"/>
    <w:semiHidden/>
    <w:rsid w:val="00C4087C"/>
    <w:rPr>
      <w:b/>
      <w:bCs/>
    </w:rPr>
  </w:style>
  <w:style w:type="paragraph" w:styleId="ad">
    <w:name w:val="Balloon Text"/>
    <w:basedOn w:val="a"/>
    <w:link w:val="ae"/>
    <w:uiPriority w:val="99"/>
    <w:semiHidden/>
    <w:unhideWhenUsed/>
    <w:rsid w:val="00C4087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4087C"/>
    <w:rPr>
      <w:rFonts w:asciiTheme="majorHAnsi" w:eastAsiaTheme="majorEastAsia" w:hAnsiTheme="majorHAnsi" w:cstheme="majorBidi"/>
      <w:sz w:val="18"/>
      <w:szCs w:val="18"/>
    </w:rPr>
  </w:style>
  <w:style w:type="table" w:styleId="af">
    <w:name w:val="Table Grid"/>
    <w:basedOn w:val="a1"/>
    <w:uiPriority w:val="59"/>
    <w:rsid w:val="0079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8AFE-BA5F-4F5F-BD3C-3E3A622C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陳芷萱</dc:creator>
  <cp:lastModifiedBy>Migo_Chen(陳芷萱)</cp:lastModifiedBy>
  <cp:revision>18</cp:revision>
  <cp:lastPrinted>2017-11-16T02:31:00Z</cp:lastPrinted>
  <dcterms:created xsi:type="dcterms:W3CDTF">2020-10-26T06:12:00Z</dcterms:created>
  <dcterms:modified xsi:type="dcterms:W3CDTF">2020-11-23T09:28:00Z</dcterms:modified>
</cp:coreProperties>
</file>